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4A28" w14:textId="77777777" w:rsidR="00DF7DDF" w:rsidRDefault="00DF7DDF" w:rsidP="002C7FDF">
      <w:pPr>
        <w:spacing w:after="0" w:line="240" w:lineRule="auto"/>
        <w:ind w:right="-11"/>
        <w:rPr>
          <w:rFonts w:ascii="Arial" w:eastAsia="Arial" w:hAnsi="Arial" w:cs="Arial"/>
          <w:b/>
        </w:rPr>
      </w:pPr>
    </w:p>
    <w:p w14:paraId="0099E18C" w14:textId="77777777" w:rsidR="00DF7DDF" w:rsidRDefault="00DF7DDF" w:rsidP="00DF7DDF">
      <w:pPr>
        <w:spacing w:after="0" w:line="240" w:lineRule="auto"/>
        <w:jc w:val="right"/>
        <w:textAlignment w:val="baseline"/>
        <w:rPr>
          <w:rFonts w:ascii="Arial Narrow" w:eastAsia="Times New Roman" w:hAnsi="Arial Narrow"/>
          <w:lang w:eastAsia="es-ES_tradnl"/>
        </w:rPr>
      </w:pPr>
    </w:p>
    <w:p w14:paraId="688BBA40" w14:textId="77777777" w:rsidR="00DF7DDF" w:rsidRDefault="00DF7DDF" w:rsidP="00DF7DDF">
      <w:pPr>
        <w:spacing w:after="0" w:line="240" w:lineRule="auto"/>
        <w:jc w:val="right"/>
        <w:textAlignment w:val="baseline"/>
        <w:rPr>
          <w:rFonts w:ascii="Arial Narrow" w:eastAsia="Times New Roman" w:hAnsi="Arial Narrow"/>
          <w:lang w:eastAsia="es-ES_tradnl"/>
        </w:rPr>
      </w:pPr>
    </w:p>
    <w:p w14:paraId="22FF9FEC" w14:textId="42A57EB8" w:rsidR="00DF7DDF" w:rsidRPr="00982E97" w:rsidRDefault="00DF7DDF" w:rsidP="00DF7DDF">
      <w:pPr>
        <w:spacing w:after="0" w:line="240" w:lineRule="auto"/>
        <w:jc w:val="right"/>
        <w:textAlignment w:val="baseline"/>
        <w:rPr>
          <w:rFonts w:ascii="Arial" w:eastAsia="Times New Roman" w:hAnsi="Arial" w:cs="Arial"/>
          <w:lang w:eastAsia="es-ES_tradnl"/>
        </w:rPr>
      </w:pPr>
      <w:r w:rsidRPr="00982E97">
        <w:rPr>
          <w:rFonts w:ascii="Arial" w:eastAsia="Times New Roman" w:hAnsi="Arial" w:cs="Arial"/>
          <w:lang w:eastAsia="es-ES_tradnl"/>
        </w:rPr>
        <w:t xml:space="preserve">FECHA: </w:t>
      </w:r>
      <w:r w:rsidR="00FA7F00" w:rsidRPr="00982E97">
        <w:rPr>
          <w:rFonts w:ascii="Arial" w:eastAsia="Times New Roman" w:hAnsi="Arial" w:cs="Arial"/>
          <w:b/>
          <w:bCs/>
          <w:lang w:eastAsia="es-ES_tradnl"/>
        </w:rPr>
        <w:t>1</w:t>
      </w:r>
      <w:r w:rsidR="00266A04">
        <w:rPr>
          <w:rFonts w:ascii="Arial" w:eastAsia="Times New Roman" w:hAnsi="Arial" w:cs="Arial"/>
          <w:b/>
          <w:bCs/>
          <w:lang w:eastAsia="es-ES_tradnl"/>
        </w:rPr>
        <w:t>5</w:t>
      </w:r>
      <w:r w:rsidRPr="00982E97">
        <w:rPr>
          <w:rFonts w:ascii="Arial" w:eastAsia="Times New Roman" w:hAnsi="Arial" w:cs="Arial"/>
          <w:b/>
          <w:bCs/>
          <w:lang w:eastAsia="es-ES_tradnl"/>
        </w:rPr>
        <w:t xml:space="preserve"> de </w:t>
      </w:r>
      <w:r w:rsidR="00FA7F00" w:rsidRPr="00982E97">
        <w:rPr>
          <w:rFonts w:ascii="Arial" w:eastAsia="Times New Roman" w:hAnsi="Arial" w:cs="Arial"/>
          <w:b/>
          <w:bCs/>
          <w:lang w:eastAsia="es-ES_tradnl"/>
        </w:rPr>
        <w:t>ju</w:t>
      </w:r>
      <w:r w:rsidR="00266A04">
        <w:rPr>
          <w:rFonts w:ascii="Arial" w:eastAsia="Times New Roman" w:hAnsi="Arial" w:cs="Arial"/>
          <w:b/>
          <w:bCs/>
          <w:lang w:eastAsia="es-ES_tradnl"/>
        </w:rPr>
        <w:t>l</w:t>
      </w:r>
      <w:r w:rsidR="00FA7F00" w:rsidRPr="00982E97">
        <w:rPr>
          <w:rFonts w:ascii="Arial" w:eastAsia="Times New Roman" w:hAnsi="Arial" w:cs="Arial"/>
          <w:b/>
          <w:bCs/>
          <w:lang w:eastAsia="es-ES_tradnl"/>
        </w:rPr>
        <w:t>io</w:t>
      </w:r>
      <w:r w:rsidRPr="00982E97">
        <w:rPr>
          <w:rFonts w:ascii="Arial" w:eastAsia="Times New Roman" w:hAnsi="Arial" w:cs="Arial"/>
          <w:b/>
          <w:bCs/>
          <w:lang w:eastAsia="es-ES_tradnl"/>
        </w:rPr>
        <w:t xml:space="preserve"> de 2026</w:t>
      </w:r>
      <w:r w:rsidRPr="00982E97">
        <w:rPr>
          <w:rFonts w:ascii="Arial" w:eastAsia="Times New Roman" w:hAnsi="Arial" w:cs="Arial"/>
          <w:lang w:eastAsia="es-ES_tradnl"/>
        </w:rPr>
        <w:t> </w:t>
      </w:r>
    </w:p>
    <w:p w14:paraId="43A6EDD6" w14:textId="77777777" w:rsidR="00DF7DDF" w:rsidRPr="00982E97" w:rsidRDefault="00DF7DDF" w:rsidP="00DF7DDF">
      <w:pPr>
        <w:spacing w:after="0" w:line="240" w:lineRule="auto"/>
        <w:jc w:val="right"/>
        <w:textAlignment w:val="baseline"/>
        <w:rPr>
          <w:rFonts w:ascii="Arial" w:eastAsia="Times New Roman" w:hAnsi="Arial" w:cs="Arial"/>
          <w:lang w:eastAsia="es-ES_tradnl"/>
        </w:rPr>
      </w:pPr>
      <w:r w:rsidRPr="00982E97">
        <w:rPr>
          <w:rFonts w:ascii="Arial" w:eastAsia="Times New Roman" w:hAnsi="Arial" w:cs="Arial"/>
          <w:lang w:eastAsia="es-ES_tradnl"/>
        </w:rPr>
        <w:t> </w:t>
      </w:r>
    </w:p>
    <w:p w14:paraId="75FF010E" w14:textId="0444F3BC" w:rsidR="00DF7DDF" w:rsidRPr="00982E97" w:rsidRDefault="00DF7DDF" w:rsidP="008B7734">
      <w:pPr>
        <w:spacing w:after="0" w:line="240" w:lineRule="auto"/>
        <w:ind w:left="-15"/>
        <w:jc w:val="right"/>
        <w:textAlignment w:val="baseline"/>
        <w:rPr>
          <w:rFonts w:ascii="Arial" w:eastAsia="Times New Roman" w:hAnsi="Arial" w:cs="Arial"/>
          <w:b/>
          <w:lang w:eastAsia="es-ES_tradnl"/>
        </w:rPr>
      </w:pPr>
      <w:r w:rsidRPr="00982E97">
        <w:rPr>
          <w:rFonts w:ascii="Arial" w:eastAsia="Times New Roman" w:hAnsi="Arial" w:cs="Arial"/>
          <w:b/>
          <w:lang w:eastAsia="es-ES_tradnl"/>
        </w:rPr>
        <w:t> </w:t>
      </w:r>
      <w:r w:rsidR="00FA7F00" w:rsidRPr="00982E97">
        <w:rPr>
          <w:rFonts w:ascii="Arial" w:hAnsi="Arial" w:cs="Arial"/>
          <w:b/>
        </w:rPr>
        <w:t>CDA07/011.26</w:t>
      </w:r>
    </w:p>
    <w:p w14:paraId="7816EF04" w14:textId="77777777" w:rsidR="002F2BC0" w:rsidRPr="00982E97" w:rsidRDefault="002F2BC0" w:rsidP="00DF7DDF">
      <w:pPr>
        <w:spacing w:after="0" w:line="240" w:lineRule="auto"/>
        <w:jc w:val="center"/>
        <w:textAlignment w:val="baseline"/>
        <w:rPr>
          <w:rFonts w:ascii="Arial" w:eastAsia="Times New Roman" w:hAnsi="Arial" w:cs="Arial"/>
          <w:b/>
          <w:bCs/>
          <w:i/>
          <w:iCs/>
          <w:lang w:eastAsia="es-ES_tradnl"/>
        </w:rPr>
      </w:pPr>
    </w:p>
    <w:p w14:paraId="7986E5B6" w14:textId="77777777" w:rsidR="002F2BC0" w:rsidRPr="00982E97" w:rsidRDefault="002F2BC0" w:rsidP="00DF7DDF">
      <w:pPr>
        <w:spacing w:after="0" w:line="240" w:lineRule="auto"/>
        <w:jc w:val="center"/>
        <w:textAlignment w:val="baseline"/>
        <w:rPr>
          <w:rFonts w:ascii="Arial" w:eastAsia="Times New Roman" w:hAnsi="Arial" w:cs="Arial"/>
          <w:b/>
          <w:bCs/>
          <w:i/>
          <w:iCs/>
          <w:lang w:eastAsia="es-ES_tradnl"/>
        </w:rPr>
      </w:pPr>
    </w:p>
    <w:p w14:paraId="52D87FE1" w14:textId="22DC53C8" w:rsidR="00DF7DDF" w:rsidRPr="00982E97" w:rsidRDefault="00DF7DDF" w:rsidP="00DF7DDF">
      <w:pPr>
        <w:spacing w:after="0" w:line="240" w:lineRule="auto"/>
        <w:jc w:val="center"/>
        <w:textAlignment w:val="baseline"/>
        <w:rPr>
          <w:rFonts w:ascii="Arial" w:eastAsia="Times New Roman" w:hAnsi="Arial" w:cs="Arial"/>
          <w:lang w:eastAsia="es-ES_tradnl"/>
        </w:rPr>
      </w:pPr>
      <w:r w:rsidRPr="00982E97">
        <w:rPr>
          <w:rFonts w:ascii="Arial" w:eastAsia="Times New Roman" w:hAnsi="Arial" w:cs="Arial"/>
          <w:b/>
          <w:bCs/>
          <w:i/>
          <w:iCs/>
          <w:lang w:eastAsia="es-ES_tradnl"/>
        </w:rPr>
        <w:t>NOTIFICACIÓN A CONCURSO DE OPOSICIÓN</w:t>
      </w:r>
      <w:r w:rsidRPr="00982E97">
        <w:rPr>
          <w:rFonts w:ascii="Arial" w:eastAsia="Times New Roman" w:hAnsi="Arial" w:cs="Arial"/>
          <w:lang w:eastAsia="es-ES_tradnl"/>
        </w:rPr>
        <w:t> </w:t>
      </w:r>
    </w:p>
    <w:p w14:paraId="56AEB613" w14:textId="77777777" w:rsidR="00DF7DDF" w:rsidRPr="00982E97" w:rsidRDefault="00DF7DDF" w:rsidP="00DF7DDF">
      <w:pPr>
        <w:spacing w:after="0" w:line="240" w:lineRule="auto"/>
        <w:jc w:val="center"/>
        <w:textAlignment w:val="baseline"/>
        <w:rPr>
          <w:rFonts w:ascii="Arial" w:eastAsia="Times New Roman" w:hAnsi="Arial" w:cs="Arial"/>
          <w:lang w:eastAsia="es-ES_tradnl"/>
        </w:rPr>
      </w:pPr>
      <w:r w:rsidRPr="00982E97">
        <w:rPr>
          <w:rFonts w:ascii="Arial" w:eastAsia="Times New Roman" w:hAnsi="Arial" w:cs="Arial"/>
          <w:lang w:eastAsia="es-ES_tradnl"/>
        </w:rPr>
        <w:t> </w:t>
      </w:r>
    </w:p>
    <w:p w14:paraId="078BE0DB" w14:textId="77777777" w:rsidR="00DF7DDF" w:rsidRPr="00982E97" w:rsidRDefault="00DF7DDF" w:rsidP="00B70E48">
      <w:pPr>
        <w:spacing w:after="0" w:line="240" w:lineRule="auto"/>
        <w:ind w:left="-15"/>
        <w:jc w:val="both"/>
        <w:textAlignment w:val="baseline"/>
        <w:rPr>
          <w:rFonts w:ascii="Arial" w:eastAsia="Times New Roman" w:hAnsi="Arial" w:cs="Arial"/>
          <w:lang w:eastAsia="es-ES_tradnl"/>
        </w:rPr>
      </w:pPr>
      <w:r w:rsidRPr="00982E97">
        <w:rPr>
          <w:rFonts w:ascii="Arial" w:eastAsia="Times New Roman" w:hAnsi="Arial" w:cs="Arial"/>
          <w:lang w:eastAsia="es-ES_tradnl"/>
        </w:rPr>
        <w:t> </w:t>
      </w:r>
    </w:p>
    <w:p w14:paraId="1C3DDEE5" w14:textId="7EBBB11A" w:rsidR="00DF7DDF" w:rsidRPr="00982E97" w:rsidRDefault="00DF7DDF" w:rsidP="00B70E48">
      <w:pPr>
        <w:jc w:val="both"/>
        <w:rPr>
          <w:rFonts w:ascii="Arial" w:eastAsia="Times New Roman" w:hAnsi="Arial" w:cs="Arial"/>
          <w:lang w:eastAsia="es-ES_tradnl"/>
        </w:rPr>
      </w:pPr>
      <w:r w:rsidRPr="00982E97">
        <w:rPr>
          <w:rFonts w:ascii="Arial" w:eastAsia="Times New Roman" w:hAnsi="Arial" w:cs="Arial"/>
          <w:lang w:eastAsia="es-ES_tradnl"/>
        </w:rPr>
        <w:t xml:space="preserve">Con fundamento en el artículo 125, fracción II, incisos a), b) y c) del Reglamento de Ingreso, Promoción y Permanencia del Personal Académico convoca a las evaluaciones del concurso de oposición de la convocatoria: </w:t>
      </w:r>
      <w:r w:rsidR="00FA7F00" w:rsidRPr="00982E97">
        <w:rPr>
          <w:rFonts w:ascii="Arial" w:eastAsia="Times New Roman" w:hAnsi="Arial" w:cs="Arial"/>
          <w:b/>
          <w:lang w:eastAsia="es-ES_tradnl"/>
        </w:rPr>
        <w:t>CO.A.CSH.d.005.24</w:t>
      </w:r>
      <w:r w:rsidR="00FA7F00" w:rsidRPr="00982E97">
        <w:rPr>
          <w:rFonts w:ascii="Arial" w:eastAsia="Times New Roman" w:hAnsi="Arial" w:cs="Arial"/>
          <w:lang w:eastAsia="es-ES_tradnl"/>
        </w:rPr>
        <w:t xml:space="preserve">  </w:t>
      </w:r>
      <w:r w:rsidRPr="00982E97">
        <w:rPr>
          <w:rFonts w:ascii="Arial" w:eastAsia="Times New Roman" w:hAnsi="Arial" w:cs="Arial"/>
          <w:lang w:eastAsia="es-ES_tradnl"/>
        </w:rPr>
        <w:t xml:space="preserve">del Departamento de: </w:t>
      </w:r>
      <w:r w:rsidRPr="00982E97">
        <w:rPr>
          <w:rFonts w:ascii="Arial" w:eastAsia="Times New Roman" w:hAnsi="Arial" w:cs="Arial"/>
          <w:b/>
          <w:bCs/>
          <w:lang w:eastAsia="es-ES_tradnl"/>
        </w:rPr>
        <w:t xml:space="preserve">Humanidades </w:t>
      </w:r>
      <w:r w:rsidRPr="00982E97">
        <w:rPr>
          <w:rFonts w:ascii="Arial" w:eastAsia="Times New Roman" w:hAnsi="Arial" w:cs="Arial"/>
          <w:lang w:eastAsia="es-ES_tradnl"/>
        </w:rPr>
        <w:t>de la Unidad:</w:t>
      </w:r>
      <w:r w:rsidRPr="00982E97">
        <w:rPr>
          <w:rFonts w:ascii="Arial" w:eastAsia="Times New Roman" w:hAnsi="Arial" w:cs="Arial"/>
          <w:b/>
          <w:bCs/>
          <w:lang w:eastAsia="es-ES_tradnl"/>
        </w:rPr>
        <w:t xml:space="preserve"> Azcapotzalco</w:t>
      </w:r>
      <w:r w:rsidRPr="00982E97">
        <w:rPr>
          <w:rFonts w:ascii="Arial" w:eastAsia="Times New Roman" w:hAnsi="Arial" w:cs="Arial"/>
          <w:lang w:eastAsia="es-ES_tradnl"/>
        </w:rPr>
        <w:t>, esta Comisión Dictaminadora en el Área de Humanidades notifica que las personas enlistadas cumplieron con los requisitos académicos previstos en la convocatoria, así como el perfil académico, por lo que deberán presentar las evaluaciones que se señalan a continuación: </w:t>
      </w:r>
    </w:p>
    <w:p w14:paraId="0C9CA68D" w14:textId="77777777" w:rsidR="00DF7DDF" w:rsidRPr="00982E97" w:rsidRDefault="00DF7DDF" w:rsidP="00DF7DDF">
      <w:pPr>
        <w:shd w:val="clear" w:color="auto" w:fill="FFFFFF"/>
        <w:spacing w:after="0" w:line="240" w:lineRule="auto"/>
        <w:textAlignment w:val="baseline"/>
        <w:rPr>
          <w:rFonts w:ascii="Arial" w:eastAsia="Times New Roman" w:hAnsi="Arial" w:cs="Arial"/>
          <w:lang w:eastAsia="es-ES_tradnl"/>
        </w:rPr>
      </w:pPr>
      <w:r w:rsidRPr="00982E97">
        <w:rPr>
          <w:rFonts w:ascii="Arial" w:eastAsia="Times New Roman" w:hAnsi="Arial" w:cs="Arial"/>
          <w:lang w:eastAsia="es-ES_tradnl"/>
        </w:rPr>
        <w:t> </w:t>
      </w:r>
    </w:p>
    <w:p w14:paraId="70AE1AE7" w14:textId="77777777" w:rsidR="00DF7DDF" w:rsidRPr="00982E97" w:rsidRDefault="00DF7DDF" w:rsidP="00DF7DDF">
      <w:pPr>
        <w:shd w:val="clear" w:color="auto" w:fill="FFFFFF"/>
        <w:spacing w:after="0" w:line="240" w:lineRule="auto"/>
        <w:textAlignment w:val="baseline"/>
        <w:rPr>
          <w:rFonts w:ascii="Arial" w:eastAsia="Times New Roman" w:hAnsi="Arial" w:cs="Arial"/>
          <w:lang w:eastAsia="es-ES_tradnl"/>
        </w:rPr>
      </w:pPr>
      <w:r w:rsidRPr="00982E97">
        <w:rPr>
          <w:rFonts w:ascii="Arial" w:eastAsia="Times New Roman" w:hAnsi="Arial" w:cs="Arial"/>
          <w:lang w:eastAsia="es-ES_tradnl"/>
        </w:rPr>
        <w:t> </w:t>
      </w:r>
    </w:p>
    <w:tbl>
      <w:tblPr>
        <w:tblW w:w="850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504"/>
      </w:tblGrid>
      <w:tr w:rsidR="00DF7DDF" w:rsidRPr="00982E97" w14:paraId="3B59E698" w14:textId="77777777" w:rsidTr="003B1768">
        <w:trPr>
          <w:trHeight w:val="300"/>
        </w:trPr>
        <w:tc>
          <w:tcPr>
            <w:tcW w:w="8504" w:type="dxa"/>
            <w:tcBorders>
              <w:top w:val="nil"/>
              <w:left w:val="nil"/>
              <w:bottom w:val="nil"/>
              <w:right w:val="nil"/>
            </w:tcBorders>
          </w:tcPr>
          <w:p w14:paraId="624B0C26" w14:textId="77777777" w:rsidR="00DF7DDF" w:rsidRPr="00982E97" w:rsidRDefault="00DF7DDF" w:rsidP="003B1768">
            <w:pPr>
              <w:spacing w:after="0" w:line="240" w:lineRule="auto"/>
              <w:textAlignment w:val="baseline"/>
              <w:rPr>
                <w:rFonts w:ascii="Arial" w:eastAsia="Times New Roman" w:hAnsi="Arial" w:cs="Arial"/>
                <w:lang w:eastAsia="es-ES_tradnl"/>
              </w:rPr>
            </w:pPr>
            <w:r w:rsidRPr="00982E97">
              <w:rPr>
                <w:rFonts w:ascii="Arial" w:eastAsia="Times New Roman" w:hAnsi="Arial" w:cs="Arial"/>
                <w:b/>
                <w:bCs/>
                <w:lang w:eastAsia="es-ES_tradnl"/>
              </w:rPr>
              <w:t>Nombre de candidatas y candidatos:</w:t>
            </w:r>
            <w:r w:rsidRPr="00982E97">
              <w:rPr>
                <w:rFonts w:ascii="Arial" w:eastAsia="Times New Roman" w:hAnsi="Arial" w:cs="Arial"/>
                <w:lang w:eastAsia="es-ES_tradnl"/>
              </w:rPr>
              <w:t> </w:t>
            </w:r>
          </w:p>
          <w:p w14:paraId="741DEDEF" w14:textId="77777777" w:rsidR="00DF7DDF" w:rsidRPr="00982E97" w:rsidRDefault="00DF7DDF" w:rsidP="003B1768">
            <w:pPr>
              <w:spacing w:after="0" w:line="240" w:lineRule="auto"/>
              <w:textAlignment w:val="baseline"/>
              <w:rPr>
                <w:rFonts w:ascii="Arial" w:eastAsia="Times New Roman" w:hAnsi="Arial" w:cs="Arial"/>
                <w:color w:val="333333"/>
                <w:shd w:val="clear" w:color="auto" w:fill="FFFFFF"/>
                <w:lang w:eastAsia="es-ES_tradnl"/>
              </w:rPr>
            </w:pPr>
          </w:p>
          <w:p w14:paraId="375B01D2" w14:textId="77777777" w:rsidR="00FA7F00" w:rsidRPr="00982E97" w:rsidRDefault="00FA7F00" w:rsidP="00FA7F00">
            <w:pPr>
              <w:spacing w:after="0" w:line="240" w:lineRule="auto"/>
              <w:textAlignment w:val="baseline"/>
              <w:rPr>
                <w:rFonts w:ascii="Arial" w:hAnsi="Arial" w:cs="Arial"/>
                <w:color w:val="333333"/>
                <w:shd w:val="clear" w:color="auto" w:fill="FFFFFF"/>
              </w:rPr>
            </w:pPr>
            <w:r w:rsidRPr="00982E97">
              <w:rPr>
                <w:rFonts w:ascii="Arial" w:hAnsi="Arial" w:cs="Arial"/>
                <w:color w:val="333333"/>
                <w:shd w:val="clear" w:color="auto" w:fill="FFFFFF"/>
              </w:rPr>
              <w:t>1 – CERÓN LUNA FRANCISCO JAVIER</w:t>
            </w:r>
          </w:p>
          <w:p w14:paraId="3961B9C5" w14:textId="77777777" w:rsidR="00FA7F00" w:rsidRPr="00982E97" w:rsidRDefault="00FA7F00" w:rsidP="00FA7F00">
            <w:pPr>
              <w:spacing w:after="0" w:line="240" w:lineRule="auto"/>
              <w:textAlignment w:val="baseline"/>
              <w:rPr>
                <w:rFonts w:ascii="Arial" w:hAnsi="Arial" w:cs="Arial"/>
                <w:color w:val="333333"/>
                <w:shd w:val="clear" w:color="auto" w:fill="FFFFFF"/>
              </w:rPr>
            </w:pPr>
            <w:r w:rsidRPr="00982E97">
              <w:rPr>
                <w:rFonts w:ascii="Arial" w:hAnsi="Arial" w:cs="Arial"/>
                <w:color w:val="333333"/>
                <w:shd w:val="clear" w:color="auto" w:fill="FFFFFF"/>
              </w:rPr>
              <w:t>2 – GIL DE LA PIEDRA CLAUDIA</w:t>
            </w:r>
          </w:p>
          <w:p w14:paraId="7520844B" w14:textId="77777777" w:rsidR="00FA7F00" w:rsidRPr="00982E97" w:rsidRDefault="00FA7F00" w:rsidP="00FA7F00">
            <w:pPr>
              <w:spacing w:after="0" w:line="240" w:lineRule="auto"/>
              <w:textAlignment w:val="baseline"/>
              <w:rPr>
                <w:rFonts w:ascii="Arial" w:hAnsi="Arial" w:cs="Arial"/>
                <w:color w:val="333333"/>
                <w:shd w:val="clear" w:color="auto" w:fill="FFFFFF"/>
              </w:rPr>
            </w:pPr>
            <w:r w:rsidRPr="00982E97">
              <w:rPr>
                <w:rFonts w:ascii="Arial" w:hAnsi="Arial" w:cs="Arial"/>
                <w:color w:val="333333"/>
                <w:shd w:val="clear" w:color="auto" w:fill="FFFFFF"/>
              </w:rPr>
              <w:t>3 – JUÁREZ MEJÍA ANNABEL</w:t>
            </w:r>
          </w:p>
          <w:p w14:paraId="3ABEBEA7" w14:textId="77777777" w:rsidR="00DF7DDF" w:rsidRPr="00982E97" w:rsidRDefault="00DF7DDF" w:rsidP="003B1768">
            <w:pPr>
              <w:spacing w:after="0" w:line="240" w:lineRule="auto"/>
              <w:textAlignment w:val="baseline"/>
              <w:rPr>
                <w:rFonts w:ascii="Arial" w:eastAsia="Times New Roman" w:hAnsi="Arial" w:cs="Arial"/>
                <w:lang w:eastAsia="es-ES_tradnl"/>
              </w:rPr>
            </w:pPr>
          </w:p>
          <w:p w14:paraId="42A4EF20" w14:textId="77777777" w:rsidR="00DF7DDF" w:rsidRPr="00982E97" w:rsidRDefault="00DF7DDF" w:rsidP="003B1768">
            <w:pPr>
              <w:spacing w:after="0" w:line="240" w:lineRule="auto"/>
              <w:textAlignment w:val="baseline"/>
              <w:rPr>
                <w:rFonts w:ascii="Arial" w:eastAsia="Times New Roman" w:hAnsi="Arial" w:cs="Arial"/>
                <w:lang w:eastAsia="es-ES_tradnl"/>
              </w:rPr>
            </w:pPr>
          </w:p>
          <w:p w14:paraId="4C766C07" w14:textId="77777777" w:rsidR="00DF7DDF" w:rsidRPr="00982E97" w:rsidRDefault="00DF7DDF" w:rsidP="003B1768">
            <w:pPr>
              <w:spacing w:after="0" w:line="240" w:lineRule="auto"/>
              <w:jc w:val="both"/>
              <w:textAlignment w:val="baseline"/>
              <w:rPr>
                <w:rFonts w:ascii="Arial" w:eastAsia="Times New Roman" w:hAnsi="Arial" w:cs="Arial"/>
                <w:iCs/>
                <w:lang w:eastAsia="es-ES_tradnl"/>
              </w:rPr>
            </w:pPr>
            <w:r w:rsidRPr="00982E97">
              <w:rPr>
                <w:rFonts w:ascii="Arial" w:eastAsia="Times New Roman" w:hAnsi="Arial" w:cs="Arial"/>
                <w:lang w:eastAsia="es-ES_tradnl"/>
              </w:rPr>
              <w:t xml:space="preserve">De conformidad con los artículos 118, fracción IX, inciso b) y c), y 125, fracción IV del RIPPPA, </w:t>
            </w:r>
            <w:r w:rsidRPr="00982E97">
              <w:rPr>
                <w:rFonts w:ascii="Arial" w:eastAsia="Times New Roman" w:hAnsi="Arial" w:cs="Arial"/>
                <w:iCs/>
                <w:lang w:eastAsia="es-ES_tradnl"/>
              </w:rPr>
              <w:t>los trabajos deberán ser entregados por correo electrónico a la dirección:</w:t>
            </w:r>
          </w:p>
          <w:p w14:paraId="761B145E" w14:textId="77777777" w:rsidR="00DF7DDF" w:rsidRPr="00982E97" w:rsidRDefault="00DF7DDF" w:rsidP="003B1768">
            <w:pPr>
              <w:spacing w:after="0" w:line="240" w:lineRule="auto"/>
              <w:jc w:val="both"/>
              <w:textAlignment w:val="baseline"/>
              <w:rPr>
                <w:rFonts w:ascii="Arial" w:eastAsia="Times New Roman" w:hAnsi="Arial" w:cs="Arial"/>
                <w:iCs/>
                <w:lang w:eastAsia="es-ES_tradnl"/>
              </w:rPr>
            </w:pPr>
          </w:p>
          <w:p w14:paraId="07E95376" w14:textId="77777777" w:rsidR="00DF7DDF" w:rsidRPr="00982E97" w:rsidRDefault="00DF7DDF" w:rsidP="003B1768">
            <w:pPr>
              <w:spacing w:after="0" w:line="240" w:lineRule="auto"/>
              <w:jc w:val="center"/>
              <w:textAlignment w:val="baseline"/>
              <w:rPr>
                <w:rFonts w:ascii="Arial" w:eastAsia="Times New Roman" w:hAnsi="Arial" w:cs="Arial"/>
                <w:b/>
                <w:u w:val="single"/>
                <w:lang w:eastAsia="es-ES_tradnl"/>
              </w:rPr>
            </w:pPr>
            <w:r w:rsidRPr="00982E97">
              <w:rPr>
                <w:rFonts w:ascii="Arial" w:eastAsia="Times New Roman" w:hAnsi="Arial" w:cs="Arial"/>
                <w:b/>
                <w:iCs/>
                <w:u w:val="single"/>
                <w:lang w:eastAsia="es-ES_tradnl"/>
              </w:rPr>
              <w:t>cdahumanidades@correo.uam.mx</w:t>
            </w:r>
          </w:p>
          <w:p w14:paraId="1D338C58" w14:textId="77777777" w:rsidR="00DF7DDF" w:rsidRPr="00982E97" w:rsidRDefault="00DF7DDF" w:rsidP="003B1768">
            <w:pPr>
              <w:spacing w:after="0" w:line="240" w:lineRule="auto"/>
              <w:jc w:val="both"/>
              <w:textAlignment w:val="baseline"/>
              <w:rPr>
                <w:rFonts w:ascii="Arial" w:eastAsia="Times New Roman" w:hAnsi="Arial" w:cs="Arial"/>
                <w:iCs/>
                <w:lang w:eastAsia="es-ES_tradnl"/>
              </w:rPr>
            </w:pPr>
          </w:p>
          <w:p w14:paraId="5D9BC177" w14:textId="77777777" w:rsidR="00DF7DDF" w:rsidRPr="00982E97" w:rsidRDefault="00DF7DDF" w:rsidP="003B1768">
            <w:pPr>
              <w:spacing w:after="0" w:line="240" w:lineRule="auto"/>
              <w:textAlignment w:val="baseline"/>
              <w:rPr>
                <w:rFonts w:ascii="Arial" w:eastAsia="Times New Roman" w:hAnsi="Arial" w:cs="Arial"/>
                <w:lang w:eastAsia="es-ES_tradnl"/>
              </w:rPr>
            </w:pPr>
          </w:p>
        </w:tc>
      </w:tr>
    </w:tbl>
    <w:p w14:paraId="77CAA828" w14:textId="77777777" w:rsidR="00FA7F00" w:rsidRPr="0074642E" w:rsidRDefault="00FA7F00" w:rsidP="0074642E">
      <w:pPr>
        <w:pStyle w:val="Prrafodelista"/>
        <w:numPr>
          <w:ilvl w:val="0"/>
          <w:numId w:val="7"/>
        </w:numPr>
        <w:shd w:val="clear" w:color="auto" w:fill="FFFFFF"/>
        <w:textAlignment w:val="baseline"/>
        <w:rPr>
          <w:rFonts w:cs="Arial"/>
          <w:sz w:val="22"/>
          <w:szCs w:val="22"/>
          <w:lang w:eastAsia="es-ES_tradnl"/>
        </w:rPr>
      </w:pPr>
      <w:r w:rsidRPr="0074642E">
        <w:rPr>
          <w:rFonts w:cs="Arial"/>
          <w:b/>
          <w:bCs/>
          <w:i/>
          <w:iCs/>
          <w:sz w:val="22"/>
          <w:szCs w:val="22"/>
          <w:lang w:eastAsia="es-ES_tradnl"/>
        </w:rPr>
        <w:t xml:space="preserve">ANÁLISIS CRÍTICO </w:t>
      </w:r>
      <w:proofErr w:type="spellStart"/>
      <w:r w:rsidRPr="0074642E">
        <w:rPr>
          <w:rFonts w:cs="Arial"/>
          <w:b/>
          <w:bCs/>
          <w:i/>
          <w:iCs/>
          <w:sz w:val="22"/>
          <w:szCs w:val="22"/>
          <w:lang w:eastAsia="es-ES_tradnl"/>
        </w:rPr>
        <w:t>u.e.a</w:t>
      </w:r>
      <w:proofErr w:type="spellEnd"/>
      <w:r w:rsidRPr="0074642E">
        <w:rPr>
          <w:rFonts w:cs="Arial"/>
          <w:b/>
          <w:bCs/>
          <w:i/>
          <w:iCs/>
          <w:sz w:val="22"/>
          <w:szCs w:val="22"/>
          <w:lang w:eastAsia="es-ES_tradnl"/>
        </w:rPr>
        <w:t xml:space="preserve">./ módulo </w:t>
      </w:r>
      <w:r w:rsidRPr="0074642E">
        <w:rPr>
          <w:rFonts w:cs="Arial"/>
          <w:i/>
          <w:iCs/>
          <w:sz w:val="22"/>
          <w:szCs w:val="22"/>
          <w:lang w:eastAsia="es-ES_tradnl"/>
        </w:rPr>
        <w:t xml:space="preserve">(Máximo 5 cuartillas además anexar copia de la </w:t>
      </w:r>
      <w:proofErr w:type="spellStart"/>
      <w:r w:rsidRPr="0074642E">
        <w:rPr>
          <w:rFonts w:cs="Arial"/>
          <w:i/>
          <w:iCs/>
          <w:sz w:val="22"/>
          <w:szCs w:val="22"/>
          <w:lang w:eastAsia="es-ES_tradnl"/>
        </w:rPr>
        <w:t>u.e.a</w:t>
      </w:r>
      <w:proofErr w:type="spellEnd"/>
      <w:r w:rsidRPr="0074642E">
        <w:rPr>
          <w:rFonts w:cs="Arial"/>
          <w:i/>
          <w:iCs/>
          <w:sz w:val="22"/>
          <w:szCs w:val="22"/>
          <w:lang w:eastAsia="es-ES_tradnl"/>
        </w:rPr>
        <w:t>.)</w:t>
      </w:r>
      <w:r w:rsidRPr="0074642E">
        <w:rPr>
          <w:rFonts w:cs="Arial"/>
          <w:sz w:val="22"/>
          <w:szCs w:val="22"/>
          <w:lang w:eastAsia="es-ES_tradnl"/>
        </w:rPr>
        <w:t xml:space="preserve">: </w:t>
      </w:r>
    </w:p>
    <w:p w14:paraId="34A1FAE5" w14:textId="77777777" w:rsidR="00FA7F00" w:rsidRPr="0074642E" w:rsidRDefault="00FA7F00" w:rsidP="0074642E">
      <w:pPr>
        <w:pStyle w:val="Prrafodelista"/>
        <w:shd w:val="clear" w:color="auto" w:fill="FFFFFF"/>
        <w:textAlignment w:val="baseline"/>
        <w:rPr>
          <w:rFonts w:cs="Arial"/>
          <w:sz w:val="22"/>
          <w:szCs w:val="22"/>
          <w:lang w:eastAsia="es-ES_tradnl"/>
        </w:rPr>
      </w:pPr>
      <w:r w:rsidRPr="0074642E">
        <w:rPr>
          <w:rFonts w:cs="Arial"/>
          <w:b/>
          <w:bCs/>
          <w:iCs/>
          <w:sz w:val="22"/>
          <w:szCs w:val="22"/>
          <w:lang w:eastAsia="es-ES_tradnl"/>
        </w:rPr>
        <w:t xml:space="preserve">190129 </w:t>
      </w:r>
      <w:proofErr w:type="gramStart"/>
      <w:r w:rsidRPr="0074642E">
        <w:rPr>
          <w:rFonts w:cs="Arial"/>
          <w:b/>
          <w:bCs/>
          <w:iCs/>
          <w:sz w:val="22"/>
          <w:szCs w:val="22"/>
          <w:lang w:eastAsia="es-ES_tradnl"/>
        </w:rPr>
        <w:t>Francés</w:t>
      </w:r>
      <w:proofErr w:type="gramEnd"/>
      <w:r w:rsidRPr="0074642E">
        <w:rPr>
          <w:rFonts w:cs="Arial"/>
          <w:b/>
          <w:bCs/>
          <w:sz w:val="22"/>
          <w:szCs w:val="22"/>
          <w:lang w:eastAsia="es-ES_tradnl"/>
        </w:rPr>
        <w:t xml:space="preserve"> III</w:t>
      </w:r>
    </w:p>
    <w:p w14:paraId="4523007A" w14:textId="77777777" w:rsidR="00FA7F00" w:rsidRPr="0074642E" w:rsidRDefault="00FA7F00" w:rsidP="0074642E">
      <w:pPr>
        <w:shd w:val="clear" w:color="auto" w:fill="FFFFFF"/>
        <w:spacing w:after="0" w:line="240" w:lineRule="auto"/>
        <w:ind w:left="567"/>
        <w:textAlignment w:val="baseline"/>
        <w:rPr>
          <w:rFonts w:ascii="Arial" w:eastAsia="Times New Roman" w:hAnsi="Arial" w:cs="Arial"/>
          <w:lang w:eastAsia="es-ES_tradnl"/>
        </w:rPr>
      </w:pPr>
    </w:p>
    <w:p w14:paraId="6AD627A0" w14:textId="77777777" w:rsidR="00FA7F00" w:rsidRPr="0074642E" w:rsidRDefault="00FA7F00" w:rsidP="0074642E">
      <w:pPr>
        <w:pStyle w:val="Prrafodelista"/>
        <w:numPr>
          <w:ilvl w:val="0"/>
          <w:numId w:val="7"/>
        </w:numPr>
        <w:shd w:val="clear" w:color="auto" w:fill="FFFFFF"/>
        <w:textAlignment w:val="baseline"/>
        <w:rPr>
          <w:rFonts w:cs="Arial"/>
          <w:sz w:val="22"/>
          <w:szCs w:val="22"/>
          <w:lang w:eastAsia="es-ES_tradnl"/>
        </w:rPr>
      </w:pPr>
      <w:r w:rsidRPr="0074642E">
        <w:rPr>
          <w:rFonts w:cs="Arial"/>
          <w:b/>
          <w:bCs/>
          <w:i/>
          <w:iCs/>
          <w:sz w:val="22"/>
          <w:szCs w:val="22"/>
          <w:lang w:eastAsia="es-ES_tradnl"/>
        </w:rPr>
        <w:t>TEMA (</w:t>
      </w:r>
      <w:r w:rsidRPr="0074642E">
        <w:rPr>
          <w:rFonts w:cs="Arial"/>
          <w:i/>
          <w:iCs/>
          <w:sz w:val="22"/>
          <w:szCs w:val="22"/>
          <w:lang w:eastAsia="es-ES_tradnl"/>
        </w:rPr>
        <w:t xml:space="preserve">Máximo 20 cuartillas) </w:t>
      </w:r>
      <w:r w:rsidRPr="0074642E">
        <w:rPr>
          <w:rFonts w:cs="Arial"/>
          <w:iCs/>
          <w:sz w:val="22"/>
          <w:szCs w:val="22"/>
          <w:lang w:eastAsia="es-ES_tradnl"/>
        </w:rPr>
        <w:t>para la elaboración de un ensayo académico:</w:t>
      </w:r>
      <w:r w:rsidRPr="0074642E">
        <w:rPr>
          <w:rFonts w:cs="Arial"/>
          <w:sz w:val="22"/>
          <w:szCs w:val="22"/>
          <w:lang w:eastAsia="es-ES_tradnl"/>
        </w:rPr>
        <w:t> </w:t>
      </w:r>
    </w:p>
    <w:p w14:paraId="34BB2720" w14:textId="02BCB718" w:rsidR="00FA7F00" w:rsidRPr="0074642E" w:rsidRDefault="00FA7F00" w:rsidP="0074642E">
      <w:pPr>
        <w:pStyle w:val="Prrafodelista"/>
        <w:shd w:val="clear" w:color="auto" w:fill="FFFFFF"/>
        <w:jc w:val="both"/>
        <w:textAlignment w:val="baseline"/>
        <w:rPr>
          <w:rFonts w:cs="Arial"/>
          <w:b/>
          <w:sz w:val="22"/>
          <w:szCs w:val="22"/>
          <w:lang w:eastAsia="es-ES_tradnl"/>
        </w:rPr>
      </w:pPr>
      <w:r w:rsidRPr="0074642E">
        <w:rPr>
          <w:rFonts w:cs="Arial"/>
          <w:b/>
          <w:sz w:val="22"/>
          <w:szCs w:val="22"/>
          <w:lang w:eastAsia="es-ES_tradnl"/>
        </w:rPr>
        <w:t>El papel de la literatura y las artes en la definición de contenidos de aprendizaje en programas de francés destinados al medio universitario</w:t>
      </w:r>
      <w:r w:rsidR="0074642E" w:rsidRPr="0074642E">
        <w:rPr>
          <w:rFonts w:cs="Arial"/>
          <w:b/>
          <w:sz w:val="22"/>
          <w:szCs w:val="22"/>
          <w:lang w:eastAsia="es-ES_tradnl"/>
        </w:rPr>
        <w:t>.</w:t>
      </w:r>
    </w:p>
    <w:p w14:paraId="1B240597" w14:textId="77777777" w:rsidR="00982E97" w:rsidRPr="0074642E" w:rsidRDefault="00982E97" w:rsidP="0074642E">
      <w:pPr>
        <w:shd w:val="clear" w:color="auto" w:fill="FFFFFF"/>
        <w:spacing w:after="0" w:line="240" w:lineRule="auto"/>
        <w:jc w:val="both"/>
        <w:textAlignment w:val="baseline"/>
        <w:rPr>
          <w:rFonts w:ascii="Arial" w:eastAsia="Times New Roman" w:hAnsi="Arial" w:cs="Arial"/>
          <w:b/>
          <w:lang w:eastAsia="es-ES_tradnl"/>
        </w:rPr>
      </w:pPr>
    </w:p>
    <w:p w14:paraId="0AD8D62A" w14:textId="77777777" w:rsidR="00FA7F00" w:rsidRPr="0074642E" w:rsidRDefault="00FA7F00" w:rsidP="0074642E">
      <w:pPr>
        <w:shd w:val="clear" w:color="auto" w:fill="FFFFFF"/>
        <w:spacing w:after="0" w:line="240" w:lineRule="auto"/>
        <w:jc w:val="both"/>
        <w:textAlignment w:val="baseline"/>
        <w:rPr>
          <w:rFonts w:ascii="Arial" w:eastAsia="Times New Roman" w:hAnsi="Arial" w:cs="Arial"/>
          <w:b/>
          <w:lang w:eastAsia="es-ES_tradnl"/>
        </w:rPr>
      </w:pPr>
    </w:p>
    <w:p w14:paraId="3B9CAD13" w14:textId="7DAEB7DE" w:rsidR="00FA7F00" w:rsidRPr="0074642E" w:rsidRDefault="00FA7F00" w:rsidP="0074642E">
      <w:pPr>
        <w:pStyle w:val="Prrafodelista"/>
        <w:numPr>
          <w:ilvl w:val="0"/>
          <w:numId w:val="7"/>
        </w:numPr>
        <w:shd w:val="clear" w:color="auto" w:fill="FFFFFF"/>
        <w:jc w:val="both"/>
        <w:textAlignment w:val="baseline"/>
        <w:rPr>
          <w:rFonts w:cs="Arial"/>
          <w:sz w:val="22"/>
          <w:szCs w:val="22"/>
          <w:lang w:eastAsia="es-ES_tradnl"/>
        </w:rPr>
      </w:pPr>
      <w:r w:rsidRPr="0074642E">
        <w:rPr>
          <w:rFonts w:cs="Arial"/>
          <w:b/>
          <w:bCs/>
          <w:i/>
          <w:iCs/>
          <w:sz w:val="22"/>
          <w:szCs w:val="22"/>
          <w:lang w:eastAsia="es-ES_tradnl"/>
        </w:rPr>
        <w:t xml:space="preserve">TEMA DE CLASE </w:t>
      </w:r>
      <w:r w:rsidRPr="0074642E">
        <w:rPr>
          <w:rFonts w:cs="Arial"/>
          <w:i/>
          <w:iCs/>
          <w:sz w:val="22"/>
          <w:szCs w:val="22"/>
          <w:lang w:eastAsia="es-ES_tradnl"/>
        </w:rPr>
        <w:t>(Máximo 5 cuartillas):</w:t>
      </w:r>
      <w:r w:rsidRPr="0074642E">
        <w:rPr>
          <w:rFonts w:cs="Arial"/>
          <w:iCs/>
          <w:sz w:val="22"/>
          <w:szCs w:val="22"/>
          <w:lang w:eastAsia="es-ES_tradnl"/>
        </w:rPr>
        <w:t xml:space="preserve">  </w:t>
      </w:r>
      <w:r w:rsidRPr="0074642E">
        <w:rPr>
          <w:rFonts w:cs="Arial"/>
          <w:i/>
          <w:iCs/>
          <w:sz w:val="22"/>
          <w:szCs w:val="22"/>
          <w:lang w:eastAsia="es-ES_tradnl"/>
        </w:rPr>
        <w:t>  </w:t>
      </w:r>
      <w:r w:rsidRPr="0074642E">
        <w:rPr>
          <w:rFonts w:cs="Arial"/>
          <w:sz w:val="22"/>
          <w:szCs w:val="22"/>
          <w:lang w:eastAsia="es-ES_tradnl"/>
        </w:rPr>
        <w:t> </w:t>
      </w:r>
    </w:p>
    <w:p w14:paraId="04A88500" w14:textId="77777777" w:rsidR="00FA7F00" w:rsidRPr="0074642E" w:rsidRDefault="00FA7F00" w:rsidP="0074642E">
      <w:pPr>
        <w:pStyle w:val="Prrafodelista"/>
        <w:shd w:val="clear" w:color="auto" w:fill="FFFFFF"/>
        <w:textAlignment w:val="baseline"/>
        <w:rPr>
          <w:rFonts w:cs="Arial"/>
          <w:sz w:val="22"/>
          <w:szCs w:val="22"/>
          <w:lang w:eastAsia="es-ES_tradnl"/>
        </w:rPr>
      </w:pPr>
      <w:r w:rsidRPr="0074642E">
        <w:rPr>
          <w:rFonts w:cs="Arial"/>
          <w:b/>
          <w:bCs/>
          <w:iCs/>
          <w:sz w:val="22"/>
          <w:szCs w:val="22"/>
          <w:lang w:eastAsia="es-ES_tradnl"/>
        </w:rPr>
        <w:t xml:space="preserve">190129 </w:t>
      </w:r>
      <w:proofErr w:type="gramStart"/>
      <w:r w:rsidRPr="0074642E">
        <w:rPr>
          <w:rFonts w:cs="Arial"/>
          <w:b/>
          <w:bCs/>
          <w:iCs/>
          <w:sz w:val="22"/>
          <w:szCs w:val="22"/>
          <w:lang w:eastAsia="es-ES_tradnl"/>
        </w:rPr>
        <w:t>Francés</w:t>
      </w:r>
      <w:proofErr w:type="gramEnd"/>
      <w:r w:rsidRPr="0074642E">
        <w:rPr>
          <w:rFonts w:cs="Arial"/>
          <w:b/>
          <w:bCs/>
          <w:sz w:val="22"/>
          <w:szCs w:val="22"/>
          <w:lang w:eastAsia="es-ES_tradnl"/>
        </w:rPr>
        <w:t xml:space="preserve"> III: Contenidos para la proyección futura, deseos e hipótesis. Recursos gramaticales: Future </w:t>
      </w:r>
      <w:proofErr w:type="spellStart"/>
      <w:r w:rsidRPr="0074642E">
        <w:rPr>
          <w:rFonts w:cs="Arial"/>
          <w:b/>
          <w:bCs/>
          <w:sz w:val="22"/>
          <w:szCs w:val="22"/>
          <w:lang w:eastAsia="es-ES_tradnl"/>
        </w:rPr>
        <w:t>proche</w:t>
      </w:r>
      <w:proofErr w:type="spellEnd"/>
      <w:r w:rsidRPr="0074642E">
        <w:rPr>
          <w:rFonts w:cs="Arial"/>
          <w:b/>
          <w:bCs/>
          <w:sz w:val="22"/>
          <w:szCs w:val="22"/>
          <w:lang w:eastAsia="es-ES_tradnl"/>
        </w:rPr>
        <w:t xml:space="preserve"> y Future simple, </w:t>
      </w:r>
      <w:proofErr w:type="spellStart"/>
      <w:r w:rsidRPr="0074642E">
        <w:rPr>
          <w:rFonts w:cs="Arial"/>
          <w:b/>
          <w:bCs/>
          <w:sz w:val="22"/>
          <w:szCs w:val="22"/>
          <w:lang w:eastAsia="es-ES_tradnl"/>
        </w:rPr>
        <w:t>Conditionel</w:t>
      </w:r>
      <w:proofErr w:type="spellEnd"/>
      <w:r w:rsidRPr="0074642E">
        <w:rPr>
          <w:rFonts w:cs="Arial"/>
          <w:b/>
          <w:bCs/>
          <w:sz w:val="22"/>
          <w:szCs w:val="22"/>
          <w:lang w:eastAsia="es-ES_tradnl"/>
        </w:rPr>
        <w:t xml:space="preserve"> </w:t>
      </w:r>
      <w:proofErr w:type="spellStart"/>
      <w:r w:rsidRPr="0074642E">
        <w:rPr>
          <w:rFonts w:cs="Arial"/>
          <w:b/>
          <w:bCs/>
          <w:sz w:val="22"/>
          <w:szCs w:val="22"/>
          <w:lang w:eastAsia="es-ES_tradnl"/>
        </w:rPr>
        <w:t>présent</w:t>
      </w:r>
      <w:proofErr w:type="spellEnd"/>
    </w:p>
    <w:p w14:paraId="494D5675" w14:textId="77777777" w:rsidR="00DF7DDF" w:rsidRPr="00982E97" w:rsidRDefault="00DF7DDF" w:rsidP="00DF7DDF">
      <w:pPr>
        <w:spacing w:after="0" w:line="240" w:lineRule="auto"/>
        <w:jc w:val="both"/>
        <w:textAlignment w:val="baseline"/>
        <w:rPr>
          <w:rFonts w:ascii="Arial" w:eastAsia="Times New Roman" w:hAnsi="Arial" w:cs="Arial"/>
          <w:b/>
          <w:bCs/>
          <w:lang w:eastAsia="es-ES_tradnl"/>
        </w:rPr>
      </w:pPr>
    </w:p>
    <w:p w14:paraId="48C097D0" w14:textId="77777777" w:rsidR="00DF7DDF" w:rsidRPr="00982E97" w:rsidRDefault="00DF7DDF" w:rsidP="00DF7DDF">
      <w:pPr>
        <w:spacing w:after="0" w:line="240" w:lineRule="auto"/>
        <w:textAlignment w:val="baseline"/>
        <w:rPr>
          <w:rFonts w:ascii="Arial" w:eastAsia="Times New Roman" w:hAnsi="Arial" w:cs="Arial"/>
          <w:b/>
          <w:bCs/>
          <w:lang w:eastAsia="es-ES_tradnl"/>
        </w:rPr>
      </w:pPr>
    </w:p>
    <w:p w14:paraId="1F8CD9A9" w14:textId="77777777" w:rsidR="00DF7DDF" w:rsidRPr="00982E97" w:rsidRDefault="00DF7DDF" w:rsidP="00DF7DDF">
      <w:pPr>
        <w:spacing w:after="0" w:line="240" w:lineRule="auto"/>
        <w:textAlignment w:val="baseline"/>
        <w:rPr>
          <w:rFonts w:ascii="Arial" w:eastAsia="Times New Roman" w:hAnsi="Arial" w:cs="Arial"/>
          <w:b/>
          <w:bCs/>
          <w:lang w:eastAsia="es-ES_tradnl"/>
        </w:rPr>
      </w:pPr>
    </w:p>
    <w:p w14:paraId="049EA963" w14:textId="77777777" w:rsidR="00982E97" w:rsidRDefault="00982E97" w:rsidP="00D92BE3">
      <w:pPr>
        <w:spacing w:after="0" w:line="240" w:lineRule="auto"/>
        <w:textAlignment w:val="baseline"/>
        <w:rPr>
          <w:rFonts w:ascii="Arial" w:eastAsia="Times New Roman" w:hAnsi="Arial" w:cs="Arial"/>
          <w:b/>
          <w:bCs/>
          <w:i/>
          <w:iCs/>
          <w:lang w:eastAsia="es-ES_tradnl"/>
        </w:rPr>
      </w:pPr>
    </w:p>
    <w:p w14:paraId="4C641D3F" w14:textId="77777777" w:rsidR="00982E97" w:rsidRDefault="00982E97" w:rsidP="00D92BE3">
      <w:pPr>
        <w:spacing w:after="0" w:line="240" w:lineRule="auto"/>
        <w:textAlignment w:val="baseline"/>
        <w:rPr>
          <w:rFonts w:ascii="Arial" w:eastAsia="Times New Roman" w:hAnsi="Arial" w:cs="Arial"/>
          <w:b/>
          <w:bCs/>
          <w:i/>
          <w:iCs/>
          <w:lang w:eastAsia="es-ES_tradnl"/>
        </w:rPr>
      </w:pPr>
    </w:p>
    <w:p w14:paraId="234EE371" w14:textId="7AE00BBF" w:rsidR="00DF7DDF" w:rsidRPr="00982E97" w:rsidRDefault="00DF7DDF" w:rsidP="00D92BE3">
      <w:pPr>
        <w:spacing w:after="0" w:line="240" w:lineRule="auto"/>
        <w:textAlignment w:val="baseline"/>
        <w:rPr>
          <w:rFonts w:ascii="Arial" w:eastAsia="Times New Roman" w:hAnsi="Arial" w:cs="Arial"/>
          <w:b/>
          <w:bCs/>
          <w:lang w:eastAsia="es-ES_tradnl"/>
        </w:rPr>
      </w:pPr>
      <w:r w:rsidRPr="00982E97">
        <w:rPr>
          <w:rFonts w:ascii="Arial" w:eastAsia="Times New Roman" w:hAnsi="Arial" w:cs="Arial"/>
          <w:b/>
          <w:bCs/>
          <w:i/>
          <w:iCs/>
          <w:lang w:eastAsia="es-ES_tradnl"/>
        </w:rPr>
        <w:t xml:space="preserve">FECHA LÍMITE DE ENTREGA: </w:t>
      </w:r>
      <w:r w:rsidR="00D92BE3" w:rsidRPr="00982E97">
        <w:rPr>
          <w:rFonts w:ascii="Arial" w:eastAsia="Times New Roman" w:hAnsi="Arial" w:cs="Arial"/>
          <w:b/>
          <w:bCs/>
          <w:i/>
          <w:iCs/>
          <w:lang w:eastAsia="es-ES_tradnl"/>
        </w:rPr>
        <w:t xml:space="preserve"> </w:t>
      </w:r>
      <w:r w:rsidR="00982E97" w:rsidRPr="00982E97">
        <w:rPr>
          <w:rFonts w:ascii="Arial" w:eastAsia="Times New Roman" w:hAnsi="Arial" w:cs="Arial"/>
          <w:b/>
          <w:bCs/>
          <w:lang w:eastAsia="es-ES_tradnl"/>
        </w:rPr>
        <w:t>2</w:t>
      </w:r>
      <w:r w:rsidR="00266A04">
        <w:rPr>
          <w:rFonts w:ascii="Arial" w:eastAsia="Times New Roman" w:hAnsi="Arial" w:cs="Arial"/>
          <w:b/>
          <w:bCs/>
          <w:lang w:eastAsia="es-ES_tradnl"/>
        </w:rPr>
        <w:t>9</w:t>
      </w:r>
      <w:r w:rsidR="00D92BE3" w:rsidRPr="00982E97">
        <w:rPr>
          <w:rFonts w:ascii="Arial" w:eastAsia="Times New Roman" w:hAnsi="Arial" w:cs="Arial"/>
          <w:b/>
          <w:bCs/>
          <w:lang w:eastAsia="es-ES_tradnl"/>
        </w:rPr>
        <w:t xml:space="preserve"> de ju</w:t>
      </w:r>
      <w:r w:rsidR="00982E97" w:rsidRPr="00982E97">
        <w:rPr>
          <w:rFonts w:ascii="Arial" w:eastAsia="Times New Roman" w:hAnsi="Arial" w:cs="Arial"/>
          <w:b/>
          <w:bCs/>
          <w:lang w:eastAsia="es-ES_tradnl"/>
        </w:rPr>
        <w:t>l</w:t>
      </w:r>
      <w:r w:rsidR="00D92BE3" w:rsidRPr="00982E97">
        <w:rPr>
          <w:rFonts w:ascii="Arial" w:eastAsia="Times New Roman" w:hAnsi="Arial" w:cs="Arial"/>
          <w:b/>
          <w:bCs/>
          <w:lang w:eastAsia="es-ES_tradnl"/>
        </w:rPr>
        <w:t xml:space="preserve">io del </w:t>
      </w:r>
      <w:r w:rsidRPr="00982E97">
        <w:rPr>
          <w:rFonts w:ascii="Arial" w:eastAsia="Times New Roman" w:hAnsi="Arial" w:cs="Arial"/>
          <w:b/>
          <w:bCs/>
          <w:lang w:eastAsia="es-ES_tradnl"/>
        </w:rPr>
        <w:t>2026</w:t>
      </w:r>
      <w:r w:rsidR="00D92BE3" w:rsidRPr="00982E97">
        <w:rPr>
          <w:rFonts w:ascii="Arial" w:eastAsia="Times New Roman" w:hAnsi="Arial" w:cs="Arial"/>
          <w:b/>
          <w:bCs/>
          <w:lang w:eastAsia="es-ES_tradnl"/>
        </w:rPr>
        <w:t xml:space="preserve"> a más tardar a las 13:00 </w:t>
      </w:r>
      <w:proofErr w:type="spellStart"/>
      <w:r w:rsidR="00D92BE3" w:rsidRPr="00982E97">
        <w:rPr>
          <w:rFonts w:ascii="Arial" w:eastAsia="Times New Roman" w:hAnsi="Arial" w:cs="Arial"/>
          <w:b/>
          <w:bCs/>
          <w:lang w:eastAsia="es-ES_tradnl"/>
        </w:rPr>
        <w:t>hrs</w:t>
      </w:r>
      <w:proofErr w:type="spellEnd"/>
      <w:r w:rsidR="00D92BE3" w:rsidRPr="00982E97">
        <w:rPr>
          <w:rFonts w:ascii="Arial" w:eastAsia="Times New Roman" w:hAnsi="Arial" w:cs="Arial"/>
          <w:b/>
          <w:bCs/>
          <w:lang w:eastAsia="es-ES_tradnl"/>
        </w:rPr>
        <w:t xml:space="preserve">. </w:t>
      </w:r>
    </w:p>
    <w:p w14:paraId="27EC6B15" w14:textId="77777777" w:rsidR="002F2BC0" w:rsidRPr="00982E97" w:rsidRDefault="002F2BC0" w:rsidP="00D92BE3">
      <w:pPr>
        <w:spacing w:after="0" w:line="240" w:lineRule="auto"/>
        <w:textAlignment w:val="baseline"/>
        <w:rPr>
          <w:rFonts w:ascii="Arial" w:eastAsia="Times New Roman" w:hAnsi="Arial" w:cs="Arial"/>
          <w:b/>
          <w:bCs/>
          <w:i/>
          <w:iCs/>
          <w:lang w:eastAsia="es-ES_tradnl"/>
        </w:rPr>
      </w:pPr>
    </w:p>
    <w:p w14:paraId="24781C73" w14:textId="77777777" w:rsidR="00DF7DDF" w:rsidRPr="00982E97" w:rsidRDefault="00DF7DDF" w:rsidP="00DF7DDF">
      <w:pPr>
        <w:spacing w:after="0" w:line="240" w:lineRule="auto"/>
        <w:textAlignment w:val="baseline"/>
        <w:rPr>
          <w:rFonts w:ascii="Arial" w:eastAsia="Times New Roman" w:hAnsi="Arial" w:cs="Arial"/>
          <w:b/>
          <w:bCs/>
          <w:lang w:eastAsia="es-ES_tradnl"/>
        </w:rPr>
      </w:pPr>
    </w:p>
    <w:p w14:paraId="2EE83CAC" w14:textId="0FD3D746" w:rsidR="00DF7DDF" w:rsidRPr="00982E97" w:rsidRDefault="00DF7DDF" w:rsidP="00DF7DDF">
      <w:pPr>
        <w:shd w:val="clear" w:color="auto" w:fill="D0CECE" w:themeFill="background2" w:themeFillShade="E6"/>
        <w:spacing w:after="0" w:line="240" w:lineRule="auto"/>
        <w:textAlignment w:val="baseline"/>
        <w:rPr>
          <w:rFonts w:ascii="Arial" w:eastAsia="Times New Roman" w:hAnsi="Arial" w:cs="Arial"/>
          <w:lang w:eastAsia="es-ES_tradnl"/>
        </w:rPr>
      </w:pPr>
      <w:r w:rsidRPr="00982E97">
        <w:rPr>
          <w:rFonts w:ascii="Arial" w:eastAsia="Times New Roman" w:hAnsi="Arial" w:cs="Arial"/>
          <w:b/>
          <w:bCs/>
          <w:lang w:eastAsia="es-ES_tradnl"/>
        </w:rPr>
        <w:t xml:space="preserve">FECHA DE EXAMEN: </w:t>
      </w:r>
      <w:r w:rsidR="00D92BE3" w:rsidRPr="00982E97">
        <w:rPr>
          <w:rFonts w:ascii="Arial" w:eastAsia="Times New Roman" w:hAnsi="Arial" w:cs="Arial"/>
          <w:b/>
          <w:bCs/>
          <w:lang w:eastAsia="es-ES_tradnl"/>
        </w:rPr>
        <w:t xml:space="preserve">lunes </w:t>
      </w:r>
      <w:r w:rsidR="00982E97" w:rsidRPr="00982E97">
        <w:rPr>
          <w:rFonts w:ascii="Arial" w:eastAsia="Times New Roman" w:hAnsi="Arial" w:cs="Arial"/>
          <w:b/>
          <w:bCs/>
          <w:lang w:eastAsia="es-ES_tradnl"/>
        </w:rPr>
        <w:t>05</w:t>
      </w:r>
      <w:r w:rsidR="00D92BE3" w:rsidRPr="00982E97">
        <w:rPr>
          <w:rFonts w:ascii="Arial" w:eastAsia="Times New Roman" w:hAnsi="Arial" w:cs="Arial"/>
          <w:b/>
          <w:bCs/>
          <w:lang w:eastAsia="es-ES_tradnl"/>
        </w:rPr>
        <w:t xml:space="preserve"> de </w:t>
      </w:r>
      <w:r w:rsidR="00982E97" w:rsidRPr="00982E97">
        <w:rPr>
          <w:rFonts w:ascii="Arial" w:eastAsia="Times New Roman" w:hAnsi="Arial" w:cs="Arial"/>
          <w:b/>
          <w:bCs/>
          <w:lang w:eastAsia="es-ES_tradnl"/>
        </w:rPr>
        <w:t>octubre</w:t>
      </w:r>
      <w:r w:rsidR="00D92BE3" w:rsidRPr="00982E97">
        <w:rPr>
          <w:rFonts w:ascii="Arial" w:eastAsia="Times New Roman" w:hAnsi="Arial" w:cs="Arial"/>
          <w:b/>
          <w:bCs/>
          <w:lang w:eastAsia="es-ES_tradnl"/>
        </w:rPr>
        <w:t xml:space="preserve"> </w:t>
      </w:r>
      <w:r w:rsidR="00266A04">
        <w:rPr>
          <w:rFonts w:ascii="Arial" w:eastAsia="Times New Roman" w:hAnsi="Arial" w:cs="Arial"/>
          <w:b/>
          <w:bCs/>
          <w:lang w:eastAsia="es-ES_tradnl"/>
        </w:rPr>
        <w:t xml:space="preserve">del 2026 </w:t>
      </w:r>
      <w:r w:rsidR="00D92BE3" w:rsidRPr="00982E97">
        <w:rPr>
          <w:rFonts w:ascii="Arial" w:eastAsia="Times New Roman" w:hAnsi="Arial" w:cs="Arial"/>
          <w:b/>
          <w:bCs/>
          <w:lang w:eastAsia="es-ES_tradnl"/>
        </w:rPr>
        <w:t xml:space="preserve">a las </w:t>
      </w:r>
      <w:r w:rsidR="00982E97" w:rsidRPr="00982E97">
        <w:rPr>
          <w:rFonts w:ascii="Arial" w:eastAsia="Times New Roman" w:hAnsi="Arial" w:cs="Arial"/>
          <w:b/>
          <w:bCs/>
          <w:lang w:eastAsia="es-ES_tradnl"/>
        </w:rPr>
        <w:t>10</w:t>
      </w:r>
      <w:r w:rsidR="00D92BE3" w:rsidRPr="00982E97">
        <w:rPr>
          <w:rFonts w:ascii="Arial" w:eastAsia="Times New Roman" w:hAnsi="Arial" w:cs="Arial"/>
          <w:b/>
          <w:bCs/>
          <w:lang w:eastAsia="es-ES_tradnl"/>
        </w:rPr>
        <w:t>:00 am.</w:t>
      </w:r>
    </w:p>
    <w:p w14:paraId="1E6C649C" w14:textId="77777777" w:rsidR="00DF7DDF" w:rsidRPr="00982E97" w:rsidRDefault="00DF7DDF" w:rsidP="00B70E48">
      <w:pPr>
        <w:jc w:val="both"/>
        <w:rPr>
          <w:rFonts w:ascii="Arial" w:hAnsi="Arial" w:cs="Arial"/>
        </w:rPr>
      </w:pPr>
      <w:r w:rsidRPr="00982E97">
        <w:rPr>
          <w:rFonts w:ascii="Arial" w:hAnsi="Arial" w:cs="Arial"/>
          <w:b/>
        </w:rPr>
        <w:t>Las personas concursantes deberán presentarse en las instalaciones de las Comisión Dictaminadora en el Área, ubicadas en el primer piso del Edificio “C”, de la Rectoría General de la UAM, con domicilio en Prolongación Canal de Miramontes No. 3855, Col. Rancho los Colorines, Tlalpan, C.P. 14386 CDMX. </w:t>
      </w:r>
    </w:p>
    <w:p w14:paraId="3F5C6B25" w14:textId="77777777" w:rsidR="00DF7DDF" w:rsidRPr="00982E97" w:rsidRDefault="00DF7DDF" w:rsidP="00DF7DDF">
      <w:pPr>
        <w:spacing w:after="0" w:line="240" w:lineRule="auto"/>
        <w:jc w:val="both"/>
        <w:textAlignment w:val="baseline"/>
        <w:rPr>
          <w:rFonts w:ascii="Arial" w:eastAsia="Times New Roman" w:hAnsi="Arial" w:cs="Arial"/>
          <w:b/>
          <w:bCs/>
          <w:u w:val="single"/>
          <w:lang w:eastAsia="es-ES_tradnl"/>
        </w:rPr>
      </w:pPr>
    </w:p>
    <w:p w14:paraId="5787464D" w14:textId="77777777" w:rsidR="00DF7DDF" w:rsidRPr="00982E97" w:rsidRDefault="00DF7DDF" w:rsidP="00DF7DDF">
      <w:pPr>
        <w:spacing w:after="0" w:line="240" w:lineRule="auto"/>
        <w:jc w:val="both"/>
        <w:textAlignment w:val="baseline"/>
        <w:rPr>
          <w:rFonts w:ascii="Arial" w:eastAsia="Times New Roman" w:hAnsi="Arial" w:cs="Arial"/>
          <w:b/>
          <w:bCs/>
          <w:lang w:eastAsia="es-ES_tradnl"/>
        </w:rPr>
      </w:pPr>
      <w:r w:rsidRPr="00982E97">
        <w:rPr>
          <w:rFonts w:ascii="Arial" w:eastAsia="Times New Roman" w:hAnsi="Arial" w:cs="Arial"/>
          <w:b/>
          <w:bCs/>
          <w:u w:val="single"/>
          <w:lang w:eastAsia="es-ES_tradnl"/>
        </w:rPr>
        <w:t>IMPORTANTE</w:t>
      </w:r>
      <w:r w:rsidRPr="00982E97">
        <w:rPr>
          <w:rFonts w:ascii="Arial" w:eastAsia="Times New Roman" w:hAnsi="Arial" w:cs="Arial"/>
          <w:b/>
          <w:bCs/>
          <w:lang w:eastAsia="es-ES_tradnl"/>
        </w:rPr>
        <w:t>:</w:t>
      </w:r>
    </w:p>
    <w:p w14:paraId="7BA0EC55" w14:textId="77777777" w:rsidR="00DF7DDF" w:rsidRPr="00982E97" w:rsidRDefault="00DF7DDF" w:rsidP="00DF7DDF">
      <w:pPr>
        <w:spacing w:after="0" w:line="240" w:lineRule="auto"/>
        <w:jc w:val="both"/>
        <w:textAlignment w:val="baseline"/>
        <w:rPr>
          <w:rFonts w:ascii="Arial" w:eastAsia="Times New Roman" w:hAnsi="Arial" w:cs="Arial"/>
          <w:b/>
          <w:bCs/>
          <w:lang w:eastAsia="es-ES_tradnl"/>
        </w:rPr>
      </w:pPr>
    </w:p>
    <w:p w14:paraId="67977C73" w14:textId="77777777" w:rsidR="00DF7DDF" w:rsidRPr="00982E97" w:rsidRDefault="00DF7DDF" w:rsidP="00DF7DDF">
      <w:pPr>
        <w:pStyle w:val="Prrafodelista"/>
        <w:numPr>
          <w:ilvl w:val="0"/>
          <w:numId w:val="3"/>
        </w:numPr>
        <w:jc w:val="both"/>
        <w:textAlignment w:val="baseline"/>
        <w:rPr>
          <w:rFonts w:cs="Arial"/>
          <w:b/>
          <w:bCs/>
          <w:sz w:val="22"/>
          <w:szCs w:val="22"/>
          <w:lang w:eastAsia="es-ES_tradnl"/>
        </w:rPr>
      </w:pPr>
      <w:r w:rsidRPr="00982E97">
        <w:rPr>
          <w:rFonts w:cs="Arial"/>
          <w:b/>
          <w:bCs/>
          <w:sz w:val="22"/>
          <w:szCs w:val="22"/>
          <w:lang w:eastAsia="es-ES_tradnl"/>
        </w:rPr>
        <w:t>Si los trabajos no son entregados oportunamente los concursantes perderán el derecho a concursar.</w:t>
      </w:r>
    </w:p>
    <w:p w14:paraId="398E467B" w14:textId="77777777" w:rsidR="00DF7DDF" w:rsidRPr="00982E97" w:rsidRDefault="00DF7DDF" w:rsidP="00DF7DDF">
      <w:pPr>
        <w:pStyle w:val="Prrafodelista"/>
        <w:numPr>
          <w:ilvl w:val="0"/>
          <w:numId w:val="3"/>
        </w:numPr>
        <w:jc w:val="both"/>
        <w:textAlignment w:val="baseline"/>
        <w:rPr>
          <w:rFonts w:cs="Arial"/>
          <w:b/>
          <w:bCs/>
          <w:sz w:val="22"/>
          <w:szCs w:val="22"/>
          <w:lang w:eastAsia="es-ES_tradnl"/>
        </w:rPr>
      </w:pPr>
      <w:r w:rsidRPr="00982E97">
        <w:rPr>
          <w:rFonts w:cs="Arial"/>
          <w:b/>
          <w:bCs/>
          <w:sz w:val="22"/>
          <w:szCs w:val="22"/>
          <w:lang w:eastAsia="es-ES_tradnl"/>
        </w:rPr>
        <w:t>Si la persona concursante no se presenta dentro de los 15 minutos siguientes a la hora fijada, perderá el derecho a concursar.</w:t>
      </w:r>
    </w:p>
    <w:p w14:paraId="2232BC72" w14:textId="77777777" w:rsidR="00DF7DDF" w:rsidRPr="00982E97" w:rsidRDefault="00DF7DDF" w:rsidP="00DF7DDF">
      <w:pPr>
        <w:pStyle w:val="Prrafodelista"/>
        <w:numPr>
          <w:ilvl w:val="0"/>
          <w:numId w:val="3"/>
        </w:numPr>
        <w:jc w:val="both"/>
        <w:textAlignment w:val="baseline"/>
        <w:rPr>
          <w:rFonts w:cs="Arial"/>
          <w:b/>
          <w:bCs/>
          <w:sz w:val="22"/>
          <w:szCs w:val="22"/>
          <w:lang w:eastAsia="es-ES_tradnl"/>
        </w:rPr>
      </w:pPr>
      <w:r w:rsidRPr="00982E97">
        <w:rPr>
          <w:rFonts w:cs="Arial"/>
          <w:b/>
          <w:bCs/>
          <w:sz w:val="22"/>
          <w:szCs w:val="22"/>
          <w:lang w:eastAsia="es-ES_tradnl"/>
        </w:rPr>
        <w:t xml:space="preserve">Se les solicita </w:t>
      </w:r>
      <w:r w:rsidRPr="00982E97">
        <w:rPr>
          <w:rFonts w:cs="Arial"/>
          <w:b/>
          <w:bCs/>
          <w:sz w:val="22"/>
          <w:szCs w:val="22"/>
          <w:u w:val="single"/>
          <w:lang w:eastAsia="es-ES_tradnl"/>
        </w:rPr>
        <w:t>traer su presentación en USB</w:t>
      </w:r>
      <w:r w:rsidRPr="00982E97">
        <w:rPr>
          <w:rFonts w:cs="Arial"/>
          <w:b/>
          <w:bCs/>
          <w:sz w:val="22"/>
          <w:szCs w:val="22"/>
          <w:lang w:eastAsia="es-ES_tradnl"/>
        </w:rPr>
        <w:t xml:space="preserve">, en archivo </w:t>
      </w:r>
      <w:r w:rsidRPr="00982E97">
        <w:rPr>
          <w:rFonts w:cs="Arial"/>
          <w:b/>
          <w:bCs/>
          <w:sz w:val="22"/>
          <w:szCs w:val="22"/>
          <w:u w:val="single"/>
          <w:lang w:eastAsia="es-ES_tradnl"/>
        </w:rPr>
        <w:t>PDF o POWER POINT.</w:t>
      </w:r>
    </w:p>
    <w:p w14:paraId="0F741A23" w14:textId="77777777" w:rsidR="00DF7DDF" w:rsidRPr="00982E97" w:rsidRDefault="00DF7DDF" w:rsidP="00DF7DDF">
      <w:pPr>
        <w:spacing w:after="0" w:line="240" w:lineRule="auto"/>
        <w:textAlignment w:val="baseline"/>
        <w:rPr>
          <w:rFonts w:ascii="Arial" w:eastAsia="Times New Roman" w:hAnsi="Arial" w:cs="Arial"/>
          <w:lang w:eastAsia="es-ES_tradnl"/>
        </w:rPr>
      </w:pPr>
    </w:p>
    <w:p w14:paraId="08141705" w14:textId="46C02992" w:rsidR="002F2BC0" w:rsidRPr="00982E97" w:rsidRDefault="002F2BC0" w:rsidP="00DF7DDF">
      <w:pPr>
        <w:spacing w:after="0" w:line="240" w:lineRule="auto"/>
        <w:jc w:val="both"/>
        <w:textAlignment w:val="baseline"/>
        <w:rPr>
          <w:rFonts w:ascii="Arial" w:eastAsia="Times New Roman" w:hAnsi="Arial" w:cs="Arial"/>
          <w:lang w:eastAsia="es-ES_tradnl"/>
        </w:rPr>
      </w:pPr>
    </w:p>
    <w:p w14:paraId="5CC23C3C"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lang w:eastAsia="es-ES_tradnl"/>
        </w:rPr>
        <w:t>De conformidad con el artículo 125, fracciones I y II, inciso a), del RIPPPA, las personas aspirantes que no cumplen con los requisitos académicos previstos en la convocatoria o con el perfil académico, son las siguientes:</w:t>
      </w:r>
    </w:p>
    <w:p w14:paraId="228DB253"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p>
    <w:p w14:paraId="34A473F1" w14:textId="77777777" w:rsidR="00982E97" w:rsidRPr="00982E97" w:rsidRDefault="00982E97" w:rsidP="00982E97">
      <w:pPr>
        <w:spacing w:after="0" w:line="240" w:lineRule="auto"/>
        <w:jc w:val="both"/>
        <w:textAlignment w:val="baseline"/>
        <w:rPr>
          <w:rFonts w:ascii="Arial" w:eastAsia="Times New Roman" w:hAnsi="Arial" w:cs="Arial"/>
          <w:lang w:eastAsia="es-ES_tradnl"/>
        </w:rPr>
      </w:pPr>
    </w:p>
    <w:p w14:paraId="2400B22E" w14:textId="5507AE90" w:rsidR="00982E97" w:rsidRPr="00982E97" w:rsidRDefault="00982E97" w:rsidP="00982E97">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b/>
          <w:lang w:eastAsia="es-ES_tradnl"/>
        </w:rPr>
        <w:t>1 - VASSIS SPYRIDON</w:t>
      </w:r>
      <w:r w:rsidRPr="00982E97">
        <w:rPr>
          <w:rFonts w:ascii="Arial" w:eastAsia="Times New Roman" w:hAnsi="Arial" w:cs="Arial"/>
          <w:lang w:eastAsia="es-ES_tradnl"/>
        </w:rPr>
        <w:t xml:space="preserve"> (No cumple con los títulos de licenciatura ni maestría solicitados en la convocatoria)</w:t>
      </w:r>
      <w:r>
        <w:rPr>
          <w:rFonts w:ascii="Arial" w:eastAsia="Times New Roman" w:hAnsi="Arial" w:cs="Arial"/>
          <w:lang w:eastAsia="es-ES_tradnl"/>
        </w:rPr>
        <w:t>.</w:t>
      </w:r>
    </w:p>
    <w:p w14:paraId="4D46E3FB"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p>
    <w:p w14:paraId="33A4E841"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lang w:eastAsia="es-ES_tradnl"/>
        </w:rPr>
        <w:t xml:space="preserve">Conforme al artículo 198, fracción I del RIPPPA, en caso de que se interponga recurso a la presente notificación, el concurso de oposición se suspenderá hasta en tanto se emita la resolución correspondiente; por lo tanto, las fechas antes citadas podrán ser modificadas y notificadas oportunamente. </w:t>
      </w:r>
    </w:p>
    <w:p w14:paraId="586ED7CF"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lang w:eastAsia="es-ES_tradnl"/>
        </w:rPr>
        <w:t> </w:t>
      </w:r>
    </w:p>
    <w:p w14:paraId="2F5A0401" w14:textId="77777777" w:rsidR="00DF7DDF" w:rsidRPr="00982E97" w:rsidRDefault="00DF7DDF" w:rsidP="00DF7DDF">
      <w:pPr>
        <w:spacing w:after="0" w:line="240" w:lineRule="auto"/>
        <w:textAlignment w:val="baseline"/>
        <w:rPr>
          <w:rFonts w:ascii="Arial" w:eastAsia="Times New Roman" w:hAnsi="Arial" w:cs="Arial"/>
          <w:lang w:eastAsia="es-ES_tradnl"/>
        </w:rPr>
      </w:pPr>
      <w:r w:rsidRPr="00982E97">
        <w:rPr>
          <w:rFonts w:ascii="Arial" w:eastAsia="Times New Roman" w:hAnsi="Arial" w:cs="Arial"/>
          <w:lang w:eastAsia="es-ES_tradnl"/>
        </w:rPr>
        <w:t> </w:t>
      </w:r>
    </w:p>
    <w:p w14:paraId="2B58721B"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lang w:eastAsia="es-ES_tradnl"/>
        </w:rPr>
        <w:t>A t en t a m e n t e </w:t>
      </w:r>
    </w:p>
    <w:p w14:paraId="7B1E442E"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b/>
          <w:bCs/>
          <w:lang w:eastAsia="es-ES_tradnl"/>
        </w:rPr>
        <w:t>“Casa abierta al tiempo”</w:t>
      </w:r>
      <w:r w:rsidRPr="00982E97">
        <w:rPr>
          <w:rFonts w:ascii="Arial" w:eastAsia="Times New Roman" w:hAnsi="Arial" w:cs="Arial"/>
          <w:lang w:eastAsia="es-ES_tradnl"/>
        </w:rPr>
        <w:t> </w:t>
      </w:r>
    </w:p>
    <w:p w14:paraId="532A98C3"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p>
    <w:p w14:paraId="24335B04"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p>
    <w:p w14:paraId="61376AB0" w14:textId="3FD1E5D5" w:rsidR="00DF7DDF" w:rsidRPr="00982E97" w:rsidRDefault="00DF7DDF" w:rsidP="00DF7DDF">
      <w:pPr>
        <w:spacing w:after="0" w:line="240" w:lineRule="auto"/>
        <w:jc w:val="both"/>
        <w:textAlignment w:val="baseline"/>
        <w:rPr>
          <w:rFonts w:ascii="Arial" w:eastAsia="Times New Roman" w:hAnsi="Arial" w:cs="Arial"/>
          <w:lang w:eastAsia="es-ES_tradnl"/>
        </w:rPr>
      </w:pPr>
    </w:p>
    <w:p w14:paraId="726AEB5A" w14:textId="0AD3C6C5" w:rsidR="002F2BC0" w:rsidRDefault="002F2BC0" w:rsidP="00DF7DDF">
      <w:pPr>
        <w:spacing w:after="0" w:line="240" w:lineRule="auto"/>
        <w:jc w:val="both"/>
        <w:textAlignment w:val="baseline"/>
        <w:rPr>
          <w:rFonts w:ascii="Arial" w:eastAsia="Times New Roman" w:hAnsi="Arial" w:cs="Arial"/>
          <w:lang w:eastAsia="es-ES_tradnl"/>
        </w:rPr>
      </w:pPr>
    </w:p>
    <w:p w14:paraId="1E74C458" w14:textId="77777777" w:rsidR="00266A04" w:rsidRPr="00982E97" w:rsidRDefault="00266A04" w:rsidP="00DF7DDF">
      <w:pPr>
        <w:spacing w:after="0" w:line="240" w:lineRule="auto"/>
        <w:jc w:val="both"/>
        <w:textAlignment w:val="baseline"/>
        <w:rPr>
          <w:rFonts w:ascii="Arial" w:eastAsia="Times New Roman" w:hAnsi="Arial" w:cs="Arial"/>
          <w:lang w:eastAsia="es-ES_tradnl"/>
        </w:rPr>
      </w:pPr>
    </w:p>
    <w:p w14:paraId="797D3CC5" w14:textId="77777777" w:rsidR="002F2BC0" w:rsidRPr="00982E97" w:rsidRDefault="002F2BC0" w:rsidP="00DF7DDF">
      <w:pPr>
        <w:spacing w:after="0" w:line="240" w:lineRule="auto"/>
        <w:jc w:val="both"/>
        <w:textAlignment w:val="baseline"/>
        <w:rPr>
          <w:rFonts w:ascii="Arial" w:eastAsia="Times New Roman" w:hAnsi="Arial" w:cs="Arial"/>
          <w:lang w:eastAsia="es-ES_tradnl"/>
        </w:rPr>
      </w:pPr>
    </w:p>
    <w:p w14:paraId="2604D1A8" w14:textId="77777777" w:rsidR="00DF7DDF" w:rsidRPr="00982E97" w:rsidRDefault="00DF7DDF" w:rsidP="00DF7DDF">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lang w:eastAsia="es-ES_tradnl"/>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93"/>
        <w:gridCol w:w="4304"/>
      </w:tblGrid>
      <w:tr w:rsidR="00DF7DDF" w:rsidRPr="00982E97" w14:paraId="468A40EA" w14:textId="77777777" w:rsidTr="003B1768">
        <w:trPr>
          <w:trHeight w:val="300"/>
        </w:trPr>
        <w:tc>
          <w:tcPr>
            <w:tcW w:w="5490" w:type="dxa"/>
            <w:tcBorders>
              <w:top w:val="nil"/>
              <w:left w:val="nil"/>
              <w:bottom w:val="nil"/>
              <w:right w:val="nil"/>
            </w:tcBorders>
          </w:tcPr>
          <w:p w14:paraId="21EBED34" w14:textId="77777777" w:rsidR="00DF7DDF" w:rsidRPr="00982E97" w:rsidRDefault="00DF7DDF" w:rsidP="003B1768">
            <w:pPr>
              <w:spacing w:after="0" w:line="240" w:lineRule="auto"/>
              <w:jc w:val="both"/>
              <w:textAlignment w:val="baseline"/>
              <w:rPr>
                <w:rFonts w:ascii="Arial" w:eastAsia="Times New Roman" w:hAnsi="Arial" w:cs="Arial"/>
                <w:b/>
                <w:bCs/>
                <w:lang w:eastAsia="es-ES_tradnl"/>
              </w:rPr>
            </w:pPr>
            <w:r w:rsidRPr="00982E97">
              <w:rPr>
                <w:rFonts w:ascii="Arial" w:eastAsia="Times New Roman" w:hAnsi="Arial" w:cs="Arial"/>
                <w:b/>
                <w:bCs/>
                <w:lang w:eastAsia="es-ES_tradnl"/>
              </w:rPr>
              <w:t>Mtro. Marco Diego Vargas Ugalde</w:t>
            </w:r>
          </w:p>
          <w:p w14:paraId="72F7AF31" w14:textId="77777777" w:rsidR="00DF7DDF" w:rsidRPr="00982E97" w:rsidRDefault="00DF7DDF" w:rsidP="003B1768">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lang w:eastAsia="es-ES_tradnl"/>
              </w:rPr>
              <w:t>P r e s i d e n t e </w:t>
            </w:r>
          </w:p>
        </w:tc>
        <w:tc>
          <w:tcPr>
            <w:tcW w:w="4530" w:type="dxa"/>
            <w:tcBorders>
              <w:top w:val="nil"/>
              <w:left w:val="nil"/>
              <w:bottom w:val="nil"/>
              <w:right w:val="nil"/>
            </w:tcBorders>
          </w:tcPr>
          <w:p w14:paraId="2308D9B2" w14:textId="43B4117E" w:rsidR="00DF7DDF" w:rsidRPr="00982E97" w:rsidRDefault="00DF7DDF" w:rsidP="003B1768">
            <w:pPr>
              <w:spacing w:after="0" w:line="240" w:lineRule="auto"/>
              <w:jc w:val="both"/>
              <w:textAlignment w:val="baseline"/>
              <w:rPr>
                <w:rFonts w:ascii="Arial" w:eastAsia="Times New Roman" w:hAnsi="Arial" w:cs="Arial"/>
                <w:b/>
                <w:lang w:eastAsia="es-ES_tradnl"/>
              </w:rPr>
            </w:pPr>
            <w:r w:rsidRPr="00982E97">
              <w:rPr>
                <w:rFonts w:ascii="Arial" w:eastAsia="Times New Roman" w:hAnsi="Arial" w:cs="Arial"/>
                <w:b/>
                <w:lang w:eastAsia="es-ES_tradnl"/>
              </w:rPr>
              <w:t xml:space="preserve">Dra. Martha Araceli Zanabria Salcedo </w:t>
            </w:r>
          </w:p>
          <w:p w14:paraId="259454E9" w14:textId="77777777" w:rsidR="00DF7DDF" w:rsidRPr="00982E97" w:rsidRDefault="00DF7DDF" w:rsidP="003B1768">
            <w:pPr>
              <w:spacing w:after="0" w:line="240" w:lineRule="auto"/>
              <w:jc w:val="both"/>
              <w:textAlignment w:val="baseline"/>
              <w:rPr>
                <w:rFonts w:ascii="Arial" w:eastAsia="Times New Roman" w:hAnsi="Arial" w:cs="Arial"/>
                <w:lang w:eastAsia="es-ES_tradnl"/>
              </w:rPr>
            </w:pPr>
            <w:r w:rsidRPr="00982E97">
              <w:rPr>
                <w:rFonts w:ascii="Arial" w:eastAsia="Times New Roman" w:hAnsi="Arial" w:cs="Arial"/>
                <w:lang w:eastAsia="es-ES_tradnl"/>
              </w:rPr>
              <w:t xml:space="preserve">S e c r </w:t>
            </w:r>
            <w:proofErr w:type="gramStart"/>
            <w:r w:rsidRPr="00982E97">
              <w:rPr>
                <w:rFonts w:ascii="Arial" w:eastAsia="Times New Roman" w:hAnsi="Arial" w:cs="Arial"/>
                <w:lang w:eastAsia="es-ES_tradnl"/>
              </w:rPr>
              <w:t>e</w:t>
            </w:r>
            <w:proofErr w:type="gramEnd"/>
            <w:r w:rsidRPr="00982E97">
              <w:rPr>
                <w:rFonts w:ascii="Arial" w:eastAsia="Times New Roman" w:hAnsi="Arial" w:cs="Arial"/>
                <w:lang w:eastAsia="es-ES_tradnl"/>
              </w:rPr>
              <w:t xml:space="preserve"> t a r i a</w:t>
            </w:r>
          </w:p>
        </w:tc>
      </w:tr>
    </w:tbl>
    <w:p w14:paraId="40E93BC8" w14:textId="77777777" w:rsidR="00DF7DDF" w:rsidRPr="00982E97" w:rsidRDefault="00DF7DDF" w:rsidP="00DF7DDF">
      <w:pPr>
        <w:spacing w:after="0" w:line="240" w:lineRule="auto"/>
        <w:textAlignment w:val="baseline"/>
        <w:rPr>
          <w:rFonts w:ascii="Arial" w:eastAsia="Times New Roman" w:hAnsi="Arial" w:cs="Arial"/>
          <w:lang w:eastAsia="es-ES_tradnl"/>
        </w:rPr>
      </w:pPr>
      <w:r w:rsidRPr="00982E97">
        <w:rPr>
          <w:rFonts w:ascii="Arial" w:eastAsia="Times New Roman" w:hAnsi="Arial" w:cs="Arial"/>
          <w:lang w:eastAsia="es-ES_tradnl"/>
        </w:rPr>
        <w:t> </w:t>
      </w:r>
    </w:p>
    <w:p w14:paraId="41F85459" w14:textId="044DC6BF" w:rsidR="00F730DC" w:rsidRPr="00982E97" w:rsidRDefault="00F730DC" w:rsidP="002C7FDF">
      <w:pPr>
        <w:spacing w:after="0" w:line="240" w:lineRule="auto"/>
        <w:ind w:right="-11"/>
        <w:rPr>
          <w:rFonts w:ascii="Arial" w:eastAsia="Arial" w:hAnsi="Arial" w:cs="Arial"/>
        </w:rPr>
      </w:pPr>
      <w:r w:rsidRPr="00982E97">
        <w:rPr>
          <w:rFonts w:ascii="Arial" w:eastAsia="Arial" w:hAnsi="Arial" w:cs="Arial"/>
          <w:b/>
        </w:rPr>
        <w:t xml:space="preserve"> </w:t>
      </w:r>
    </w:p>
    <w:p w14:paraId="6188AE98" w14:textId="1915875B" w:rsidR="00F93378" w:rsidRPr="00F93378" w:rsidRDefault="00F93378" w:rsidP="001E6A07">
      <w:pPr>
        <w:spacing w:after="0" w:line="240" w:lineRule="auto"/>
        <w:ind w:left="-5" w:right="-91" w:hanging="10"/>
        <w:jc w:val="right"/>
        <w:rPr>
          <w:rFonts w:ascii="Arial" w:eastAsia="Arial" w:hAnsi="Arial" w:cs="Arial"/>
          <w:sz w:val="20"/>
          <w:szCs w:val="20"/>
        </w:rPr>
      </w:pPr>
    </w:p>
    <w:sectPr w:rsidR="00F93378" w:rsidRPr="00F93378" w:rsidSect="00B1384E">
      <w:headerReference w:type="even" r:id="rId7"/>
      <w:headerReference w:type="default" r:id="rId8"/>
      <w:footerReference w:type="even" r:id="rId9"/>
      <w:footerReference w:type="default" r:id="rId10"/>
      <w:headerReference w:type="first" r:id="rId11"/>
      <w:footerReference w:type="first" r:id="rId12"/>
      <w:pgSz w:w="12240" w:h="15840"/>
      <w:pgMar w:top="708" w:right="1325" w:bottom="1134" w:left="1418" w:header="426" w:footer="6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D732E" w14:textId="77777777" w:rsidR="00233AC6" w:rsidRDefault="00233AC6" w:rsidP="00B95DD3">
      <w:pPr>
        <w:spacing w:after="0" w:line="240" w:lineRule="auto"/>
      </w:pPr>
      <w:r>
        <w:separator/>
      </w:r>
    </w:p>
  </w:endnote>
  <w:endnote w:type="continuationSeparator" w:id="0">
    <w:p w14:paraId="0565B0A5" w14:textId="77777777" w:rsidR="00233AC6" w:rsidRDefault="00233AC6" w:rsidP="00B95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E2BA" w14:textId="77777777" w:rsidR="001E6416" w:rsidRDefault="001E641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5F44" w14:textId="0910A23B" w:rsidR="00B95DD3" w:rsidRPr="00B95DD3" w:rsidRDefault="00B95DD3" w:rsidP="00CF5131">
    <w:pPr>
      <w:spacing w:after="14"/>
      <w:ind w:left="-5" w:hanging="10"/>
      <w:rPr>
        <w:rFonts w:ascii="Arial" w:hAnsi="Arial" w:cs="Arial"/>
        <w:color w:val="00B0F0"/>
        <w:sz w:val="16"/>
        <w:szCs w:val="16"/>
      </w:rPr>
    </w:pPr>
    <w:r w:rsidRPr="00B95DD3">
      <w:rPr>
        <w:rFonts w:ascii="Arial" w:hAnsi="Arial" w:cs="Arial"/>
        <w:color w:val="00B0F0"/>
        <w:sz w:val="16"/>
        <w:szCs w:val="16"/>
      </w:rPr>
      <w:t xml:space="preserve">Comisión Dictaminadora de </w:t>
    </w:r>
    <w:r w:rsidR="001E6416">
      <w:rPr>
        <w:rFonts w:ascii="Arial" w:hAnsi="Arial" w:cs="Arial"/>
        <w:color w:val="00B0F0"/>
        <w:sz w:val="16"/>
        <w:szCs w:val="16"/>
      </w:rPr>
      <w:t>Humanidades</w:t>
    </w:r>
  </w:p>
  <w:p w14:paraId="0E1F41BE" w14:textId="104DDCCA" w:rsidR="00B95DD3" w:rsidRDefault="001E6416" w:rsidP="001E6A07">
    <w:pPr>
      <w:spacing w:after="14"/>
      <w:ind w:left="-5" w:right="-89" w:hanging="10"/>
      <w:rPr>
        <w:rFonts w:ascii="Arial" w:hAnsi="Arial" w:cs="Arial"/>
        <w:sz w:val="14"/>
        <w:szCs w:val="14"/>
        <w:shd w:val="clear" w:color="auto" w:fill="FFFFFF"/>
      </w:rPr>
    </w:pPr>
    <w:r w:rsidRPr="004468BC">
      <w:rPr>
        <w:rFonts w:ascii="Candara" w:eastAsia="Arial" w:hAnsi="Candara" w:cs="Arial"/>
        <w:sz w:val="16"/>
        <w:szCs w:val="16"/>
      </w:rPr>
      <w:t>Prolongación Canal de Miramontes, número 3855, colonia Rancho Los Colorines, alcaldía Tlalpan, código postal 14386, Ciudad de México</w:t>
    </w:r>
    <w:r>
      <w:rPr>
        <w:rFonts w:ascii="Arial" w:hAnsi="Arial" w:cs="Arial"/>
        <w:sz w:val="16"/>
        <w:szCs w:val="16"/>
      </w:rPr>
      <w:t xml:space="preserve"> </w:t>
    </w:r>
    <w:hyperlink r:id="rId1" w:history="1">
      <w:r w:rsidRPr="00B945E6">
        <w:rPr>
          <w:rStyle w:val="Hipervnculo"/>
          <w:rFonts w:ascii="Arial" w:hAnsi="Arial" w:cs="Arial"/>
          <w:sz w:val="16"/>
          <w:szCs w:val="16"/>
        </w:rPr>
        <w:t>cdahumanidades@correo.uam.mx</w:t>
      </w:r>
    </w:hyperlink>
    <w:r>
      <w:rPr>
        <w:rFonts w:ascii="Arial" w:hAnsi="Arial" w:cs="Arial"/>
        <w:sz w:val="16"/>
        <w:szCs w:val="16"/>
      </w:rPr>
      <w:t xml:space="preserve"> </w:t>
    </w:r>
    <w:r w:rsidR="001E6A07">
      <w:rPr>
        <w:rFonts w:ascii="Arial" w:hAnsi="Arial" w:cs="Arial"/>
        <w:sz w:val="16"/>
        <w:szCs w:val="16"/>
      </w:rPr>
      <w:t xml:space="preserve">Tel: </w:t>
    </w:r>
    <w:r w:rsidR="001E6A07" w:rsidRPr="001E6A07">
      <w:rPr>
        <w:rFonts w:ascii="Arial" w:hAnsi="Arial" w:cs="Arial"/>
        <w:sz w:val="14"/>
        <w:szCs w:val="14"/>
        <w:shd w:val="clear" w:color="auto" w:fill="FFFFFF"/>
      </w:rPr>
      <w:t xml:space="preserve">55 5483 </w:t>
    </w:r>
    <w:proofErr w:type="gramStart"/>
    <w:r w:rsidR="001E6A07" w:rsidRPr="001E6A07">
      <w:rPr>
        <w:rFonts w:ascii="Arial" w:hAnsi="Arial" w:cs="Arial"/>
        <w:sz w:val="14"/>
        <w:szCs w:val="14"/>
        <w:shd w:val="clear" w:color="auto" w:fill="FFFFFF"/>
      </w:rPr>
      <w:t>400</w:t>
    </w:r>
    <w:r>
      <w:rPr>
        <w:rFonts w:ascii="Arial" w:hAnsi="Arial" w:cs="Arial"/>
        <w:sz w:val="14"/>
        <w:szCs w:val="14"/>
        <w:shd w:val="clear" w:color="auto" w:fill="FFFFFF"/>
      </w:rPr>
      <w:t>0</w:t>
    </w:r>
    <w:r w:rsidR="001E6A07">
      <w:rPr>
        <w:rFonts w:ascii="Arial" w:hAnsi="Arial" w:cs="Arial"/>
        <w:sz w:val="14"/>
        <w:szCs w:val="14"/>
        <w:shd w:val="clear" w:color="auto" w:fill="FFFFFF"/>
      </w:rPr>
      <w:t xml:space="preserve">  Ext</w:t>
    </w:r>
    <w:proofErr w:type="gramEnd"/>
    <w:r w:rsidR="001E6A07">
      <w:rPr>
        <w:rFonts w:ascii="Arial" w:hAnsi="Arial" w:cs="Arial"/>
        <w:sz w:val="14"/>
        <w:szCs w:val="14"/>
        <w:shd w:val="clear" w:color="auto" w:fill="FFFFFF"/>
      </w:rPr>
      <w:t xml:space="preserve"> 14</w:t>
    </w:r>
    <w:r>
      <w:rPr>
        <w:rFonts w:ascii="Arial" w:hAnsi="Arial" w:cs="Arial"/>
        <w:sz w:val="14"/>
        <w:szCs w:val="14"/>
        <w:shd w:val="clear" w:color="auto" w:fill="FFFFFF"/>
      </w:rPr>
      <w:t>19</w:t>
    </w:r>
  </w:p>
  <w:p w14:paraId="66E05F0F" w14:textId="77777777" w:rsidR="001E6416" w:rsidRPr="00B1384E" w:rsidRDefault="001E6416" w:rsidP="001E6A07">
    <w:pPr>
      <w:spacing w:after="14"/>
      <w:ind w:left="-5" w:right="-89" w:hanging="10"/>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ECC4" w14:textId="77777777" w:rsidR="001E6416" w:rsidRDefault="001E64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B560" w14:textId="77777777" w:rsidR="00233AC6" w:rsidRDefault="00233AC6" w:rsidP="00B95DD3">
      <w:pPr>
        <w:spacing w:after="0" w:line="240" w:lineRule="auto"/>
      </w:pPr>
      <w:r>
        <w:separator/>
      </w:r>
    </w:p>
  </w:footnote>
  <w:footnote w:type="continuationSeparator" w:id="0">
    <w:p w14:paraId="402A37A7" w14:textId="77777777" w:rsidR="00233AC6" w:rsidRDefault="00233AC6" w:rsidP="00B95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943B" w14:textId="77777777" w:rsidR="001E6416" w:rsidRDefault="001E641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73D2" w14:textId="209D8AA9" w:rsidR="00B95DD3" w:rsidRPr="00F730DC" w:rsidRDefault="00CF5131" w:rsidP="00B95DD3">
    <w:pPr>
      <w:spacing w:after="0"/>
      <w:ind w:left="-1"/>
    </w:pPr>
    <w:r w:rsidRPr="00F730DC">
      <w:rPr>
        <w:rFonts w:ascii="Arial" w:eastAsia="Arial" w:hAnsi="Arial" w:cs="Arial"/>
        <w:b/>
        <w:noProof/>
      </w:rPr>
      <w:drawing>
        <wp:anchor distT="0" distB="0" distL="114300" distR="114300" simplePos="0" relativeHeight="251660288" behindDoc="1" locked="0" layoutInCell="1" allowOverlap="1" wp14:anchorId="3B7425C6" wp14:editId="39D92B76">
          <wp:simplePos x="0" y="0"/>
          <wp:positionH relativeFrom="margin">
            <wp:posOffset>4781550</wp:posOffset>
          </wp:positionH>
          <wp:positionV relativeFrom="paragraph">
            <wp:posOffset>176530</wp:posOffset>
          </wp:positionV>
          <wp:extent cx="1409700" cy="788035"/>
          <wp:effectExtent l="0" t="0" r="0" b="0"/>
          <wp:wrapThrough wrapText="bothSides">
            <wp:wrapPolygon edited="0">
              <wp:start x="0" y="0"/>
              <wp:lineTo x="0" y="20886"/>
              <wp:lineTo x="21308" y="20886"/>
              <wp:lineTo x="21308"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9700" cy="788035"/>
                  </a:xfrm>
                  <a:prstGeom prst="rect">
                    <a:avLst/>
                  </a:prstGeom>
                </pic:spPr>
              </pic:pic>
            </a:graphicData>
          </a:graphic>
          <wp14:sizeRelH relativeFrom="margin">
            <wp14:pctWidth>0</wp14:pctWidth>
          </wp14:sizeRelH>
          <wp14:sizeRelV relativeFrom="margin">
            <wp14:pctHeight>0</wp14:pctHeight>
          </wp14:sizeRelV>
        </wp:anchor>
      </w:drawing>
    </w:r>
    <w:r w:rsidR="00B1384E" w:rsidRPr="000D5550">
      <w:rPr>
        <w:rFonts w:ascii="Arial" w:eastAsia="Arial" w:hAnsi="Arial" w:cs="Arial"/>
        <w:b/>
        <w:noProof/>
      </w:rPr>
      <w:drawing>
        <wp:anchor distT="0" distB="0" distL="114300" distR="114300" simplePos="0" relativeHeight="251662336" behindDoc="1" locked="0" layoutInCell="1" allowOverlap="1" wp14:anchorId="27011862" wp14:editId="779E906D">
          <wp:simplePos x="0" y="0"/>
          <wp:positionH relativeFrom="margin">
            <wp:posOffset>-200025</wp:posOffset>
          </wp:positionH>
          <wp:positionV relativeFrom="paragraph">
            <wp:posOffset>95250</wp:posOffset>
          </wp:positionV>
          <wp:extent cx="2629267" cy="819264"/>
          <wp:effectExtent l="0" t="0" r="0" b="0"/>
          <wp:wrapTight wrapText="bothSides">
            <wp:wrapPolygon edited="0">
              <wp:start x="0" y="0"/>
              <wp:lineTo x="0" y="21098"/>
              <wp:lineTo x="21443" y="21098"/>
              <wp:lineTo x="21443"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629267" cy="819264"/>
                  </a:xfrm>
                  <a:prstGeom prst="rect">
                    <a:avLst/>
                  </a:prstGeom>
                </pic:spPr>
              </pic:pic>
            </a:graphicData>
          </a:graphic>
        </wp:anchor>
      </w:drawing>
    </w:r>
  </w:p>
  <w:p w14:paraId="2CF6020D" w14:textId="37FA784B" w:rsidR="00B95DD3" w:rsidRPr="00F730DC" w:rsidRDefault="00B95DD3" w:rsidP="00F730DC">
    <w:pPr>
      <w:spacing w:after="0" w:line="264" w:lineRule="auto"/>
      <w:ind w:left="-5" w:hanging="10"/>
    </w:pPr>
  </w:p>
  <w:p w14:paraId="74B9807D" w14:textId="3D467E63" w:rsidR="00B95DD3" w:rsidRPr="00F730DC" w:rsidRDefault="00B95DD3" w:rsidP="00F730DC">
    <w:pPr>
      <w:spacing w:after="0" w:line="264" w:lineRule="auto"/>
      <w:ind w:left="-5" w:hanging="10"/>
    </w:pPr>
  </w:p>
  <w:p w14:paraId="0B833E77" w14:textId="77777777" w:rsidR="00B95DD3" w:rsidRPr="00F730DC" w:rsidRDefault="00B95DD3" w:rsidP="00F730DC">
    <w:pPr>
      <w:spacing w:after="0" w:line="264" w:lineRule="auto"/>
      <w:ind w:left="-5" w:hanging="10"/>
    </w:pPr>
  </w:p>
  <w:p w14:paraId="450002DE" w14:textId="77777777" w:rsidR="00B95DD3" w:rsidRDefault="00B95DD3" w:rsidP="00B95DD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D882" w14:textId="77777777" w:rsidR="001E6416" w:rsidRDefault="001E64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7309"/>
    <w:multiLevelType w:val="hybridMultilevel"/>
    <w:tmpl w:val="DEBA14C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0CB1230D"/>
    <w:multiLevelType w:val="hybridMultilevel"/>
    <w:tmpl w:val="BE820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FF7014"/>
    <w:multiLevelType w:val="hybridMultilevel"/>
    <w:tmpl w:val="E6000D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C85DCF"/>
    <w:multiLevelType w:val="hybridMultilevel"/>
    <w:tmpl w:val="56542E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644904"/>
    <w:multiLevelType w:val="hybridMultilevel"/>
    <w:tmpl w:val="C5FAB81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26B40759"/>
    <w:multiLevelType w:val="multilevel"/>
    <w:tmpl w:val="44469E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577BB6"/>
    <w:multiLevelType w:val="multilevel"/>
    <w:tmpl w:val="1EA4C2F2"/>
    <w:lvl w:ilvl="0">
      <w:start w:val="1"/>
      <w:numFmt w:val="bullet"/>
      <w:lvlRestart w:val="0"/>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37059268">
    <w:abstractNumId w:val="5"/>
  </w:num>
  <w:num w:numId="2" w16cid:durableId="185991253">
    <w:abstractNumId w:val="6"/>
  </w:num>
  <w:num w:numId="3" w16cid:durableId="1076125974">
    <w:abstractNumId w:val="2"/>
  </w:num>
  <w:num w:numId="4" w16cid:durableId="889539189">
    <w:abstractNumId w:val="0"/>
  </w:num>
  <w:num w:numId="5" w16cid:durableId="335039990">
    <w:abstractNumId w:val="4"/>
  </w:num>
  <w:num w:numId="6" w16cid:durableId="939482562">
    <w:abstractNumId w:val="3"/>
  </w:num>
  <w:num w:numId="7" w16cid:durableId="1788740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C6E"/>
    <w:rsid w:val="0005036C"/>
    <w:rsid w:val="000B080D"/>
    <w:rsid w:val="000D5550"/>
    <w:rsid w:val="0014635D"/>
    <w:rsid w:val="001E6416"/>
    <w:rsid w:val="001E6A07"/>
    <w:rsid w:val="00233AC6"/>
    <w:rsid w:val="00266A04"/>
    <w:rsid w:val="002C7FDF"/>
    <w:rsid w:val="002F2BC0"/>
    <w:rsid w:val="00302CE2"/>
    <w:rsid w:val="00360BA9"/>
    <w:rsid w:val="003F04C5"/>
    <w:rsid w:val="00477B6E"/>
    <w:rsid w:val="00570E2F"/>
    <w:rsid w:val="00581E42"/>
    <w:rsid w:val="00696590"/>
    <w:rsid w:val="006D34D7"/>
    <w:rsid w:val="0074642E"/>
    <w:rsid w:val="007542AB"/>
    <w:rsid w:val="007F7DED"/>
    <w:rsid w:val="008B7734"/>
    <w:rsid w:val="009208D7"/>
    <w:rsid w:val="00982E97"/>
    <w:rsid w:val="00984B40"/>
    <w:rsid w:val="00B1384E"/>
    <w:rsid w:val="00B41C19"/>
    <w:rsid w:val="00B70E48"/>
    <w:rsid w:val="00B95DD3"/>
    <w:rsid w:val="00BF0F03"/>
    <w:rsid w:val="00CF5131"/>
    <w:rsid w:val="00D92BE3"/>
    <w:rsid w:val="00DF7962"/>
    <w:rsid w:val="00DF7DDF"/>
    <w:rsid w:val="00E86532"/>
    <w:rsid w:val="00F04DC3"/>
    <w:rsid w:val="00F15905"/>
    <w:rsid w:val="00F730DC"/>
    <w:rsid w:val="00F90C6E"/>
    <w:rsid w:val="00F93378"/>
    <w:rsid w:val="00FA7F00"/>
    <w:rsid w:val="00FF60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CABC5"/>
  <w15:docId w15:val="{6A114DE2-724E-4B5B-8D0E-B190D31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5D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5DD3"/>
    <w:rPr>
      <w:rFonts w:ascii="Calibri" w:eastAsia="Calibri" w:hAnsi="Calibri" w:cs="Calibri"/>
      <w:color w:val="000000"/>
    </w:rPr>
  </w:style>
  <w:style w:type="paragraph" w:styleId="Piedepgina">
    <w:name w:val="footer"/>
    <w:basedOn w:val="Normal"/>
    <w:link w:val="PiedepginaCar"/>
    <w:uiPriority w:val="99"/>
    <w:unhideWhenUsed/>
    <w:rsid w:val="00B95D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5DD3"/>
    <w:rPr>
      <w:rFonts w:ascii="Calibri" w:eastAsia="Calibri" w:hAnsi="Calibri" w:cs="Calibri"/>
      <w:color w:val="000000"/>
    </w:rPr>
  </w:style>
  <w:style w:type="paragraph" w:customStyle="1" w:styleId="isselectedend">
    <w:name w:val="isselectedend"/>
    <w:basedOn w:val="Normal"/>
    <w:rsid w:val="00FF601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FF601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Default">
    <w:name w:val="Default"/>
    <w:rsid w:val="00FF601A"/>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B1384E"/>
    <w:pPr>
      <w:spacing w:after="0" w:line="240" w:lineRule="auto"/>
      <w:ind w:left="720"/>
      <w:contextualSpacing/>
    </w:pPr>
    <w:rPr>
      <w:rFonts w:ascii="Arial" w:eastAsia="Times New Roman" w:hAnsi="Arial" w:cs="Times New Roman"/>
      <w:color w:val="auto"/>
      <w:sz w:val="24"/>
      <w:szCs w:val="20"/>
      <w:lang w:val="es-ES_tradnl" w:eastAsia="es-ES"/>
    </w:rPr>
  </w:style>
  <w:style w:type="table" w:customStyle="1" w:styleId="TableGrid">
    <w:name w:val="TableGrid"/>
    <w:rsid w:val="00F93378"/>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1E6416"/>
    <w:rPr>
      <w:color w:val="0563C1" w:themeColor="hyperlink"/>
      <w:u w:val="single"/>
    </w:rPr>
  </w:style>
  <w:style w:type="character" w:styleId="Mencinsinresolver">
    <w:name w:val="Unresolved Mention"/>
    <w:basedOn w:val="Fuentedeprrafopredeter"/>
    <w:uiPriority w:val="99"/>
    <w:semiHidden/>
    <w:unhideWhenUsed/>
    <w:rsid w:val="001E6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118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dahumanidades@correo.uam.m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475</Words>
  <Characters>2614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UNIVERSIDAD AUTONOMA METROPOLITANA RECTORIA GENERAL</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Andrea Muñoz Cruz</dc:creator>
  <cp:keywords/>
  <cp:lastModifiedBy>Nalleli Pérez Espindola</cp:lastModifiedBy>
  <cp:revision>4</cp:revision>
  <cp:lastPrinted>2026-03-13T21:36:00Z</cp:lastPrinted>
  <dcterms:created xsi:type="dcterms:W3CDTF">2026-07-14T22:39:00Z</dcterms:created>
  <dcterms:modified xsi:type="dcterms:W3CDTF">2026-07-15T21:59:00Z</dcterms:modified>
</cp:coreProperties>
</file>